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563C" w14:textId="2352000A" w:rsidR="006F60EF" w:rsidRPr="006D5BFA" w:rsidRDefault="006F60EF" w:rsidP="006D5BFA">
      <w:pPr>
        <w:spacing w:after="0" w:line="240" w:lineRule="auto"/>
        <w:rPr>
          <w:sz w:val="24"/>
          <w:szCs w:val="24"/>
        </w:rPr>
      </w:pPr>
      <w:r w:rsidRPr="006D5BFA">
        <w:rPr>
          <w:b/>
          <w:bCs/>
          <w:sz w:val="24"/>
          <w:szCs w:val="24"/>
        </w:rPr>
        <w:t>Role:</w:t>
      </w:r>
      <w:r w:rsidRPr="006D5BFA">
        <w:rPr>
          <w:sz w:val="24"/>
          <w:szCs w:val="24"/>
        </w:rPr>
        <w:t xml:space="preserve">  Executive Assistant (Non-Voting) </w:t>
      </w:r>
    </w:p>
    <w:p w14:paraId="7B644599" w14:textId="52C58CF8" w:rsidR="006F60EF" w:rsidRPr="006D5BFA" w:rsidRDefault="006F60EF" w:rsidP="006D5BFA">
      <w:pPr>
        <w:spacing w:after="0" w:line="240" w:lineRule="auto"/>
        <w:rPr>
          <w:sz w:val="24"/>
          <w:szCs w:val="24"/>
        </w:rPr>
      </w:pPr>
      <w:r w:rsidRPr="006D5BFA">
        <w:rPr>
          <w:b/>
          <w:bCs/>
          <w:sz w:val="24"/>
          <w:szCs w:val="24"/>
        </w:rPr>
        <w:t>Selected By:</w:t>
      </w:r>
      <w:r w:rsidRPr="006D5BFA">
        <w:rPr>
          <w:sz w:val="24"/>
          <w:szCs w:val="24"/>
        </w:rPr>
        <w:t xml:space="preserve"> CONAHRO Board</w:t>
      </w:r>
    </w:p>
    <w:p w14:paraId="546F1C01" w14:textId="334479FD" w:rsidR="006F60EF" w:rsidRPr="006D5BFA" w:rsidRDefault="006F60EF" w:rsidP="006D5BFA">
      <w:pPr>
        <w:spacing w:after="0" w:line="240" w:lineRule="auto"/>
        <w:rPr>
          <w:sz w:val="24"/>
          <w:szCs w:val="24"/>
        </w:rPr>
      </w:pPr>
      <w:r w:rsidRPr="006D5BFA">
        <w:rPr>
          <w:b/>
          <w:bCs/>
          <w:sz w:val="24"/>
          <w:szCs w:val="24"/>
        </w:rPr>
        <w:t>Reports To:</w:t>
      </w:r>
      <w:r w:rsidRPr="006D5BFA">
        <w:rPr>
          <w:sz w:val="24"/>
          <w:szCs w:val="24"/>
        </w:rPr>
        <w:t xml:space="preserve"> President and Senior Vice President </w:t>
      </w:r>
    </w:p>
    <w:p w14:paraId="459234E5" w14:textId="79115157" w:rsidR="006F60EF" w:rsidRPr="006D5BFA" w:rsidRDefault="006F60EF" w:rsidP="006D5BFA">
      <w:pPr>
        <w:spacing w:after="0" w:line="240" w:lineRule="auto"/>
        <w:rPr>
          <w:sz w:val="24"/>
          <w:szCs w:val="24"/>
        </w:rPr>
      </w:pPr>
      <w:r w:rsidRPr="006D5BFA">
        <w:rPr>
          <w:b/>
          <w:bCs/>
          <w:sz w:val="24"/>
          <w:szCs w:val="24"/>
        </w:rPr>
        <w:t>Term:</w:t>
      </w:r>
      <w:r w:rsidRPr="006D5BFA">
        <w:rPr>
          <w:sz w:val="24"/>
          <w:szCs w:val="24"/>
        </w:rPr>
        <w:t xml:space="preserve"> </w:t>
      </w:r>
      <w:r w:rsidR="00E041C8" w:rsidRPr="006D5BFA">
        <w:rPr>
          <w:sz w:val="24"/>
          <w:szCs w:val="24"/>
        </w:rPr>
        <w:t xml:space="preserve">November 2020 – </w:t>
      </w:r>
      <w:r w:rsidR="00CE2707" w:rsidRPr="006D5BFA">
        <w:rPr>
          <w:sz w:val="24"/>
          <w:szCs w:val="24"/>
        </w:rPr>
        <w:t xml:space="preserve">November </w:t>
      </w:r>
      <w:r w:rsidR="00E041C8" w:rsidRPr="006D5BFA">
        <w:rPr>
          <w:sz w:val="24"/>
          <w:szCs w:val="24"/>
        </w:rPr>
        <w:t xml:space="preserve">2022 </w:t>
      </w:r>
    </w:p>
    <w:p w14:paraId="6902938C" w14:textId="77777777" w:rsidR="0085001C" w:rsidRPr="006D5BFA" w:rsidRDefault="0085001C" w:rsidP="006F60EF">
      <w:pPr>
        <w:spacing w:after="0"/>
        <w:rPr>
          <w:sz w:val="24"/>
          <w:szCs w:val="24"/>
        </w:rPr>
      </w:pPr>
    </w:p>
    <w:p w14:paraId="15040990" w14:textId="14F0A355" w:rsidR="006F60EF" w:rsidRPr="006D5BFA" w:rsidRDefault="006F60EF" w:rsidP="006F60EF">
      <w:pPr>
        <w:spacing w:after="0"/>
        <w:rPr>
          <w:sz w:val="24"/>
          <w:szCs w:val="24"/>
        </w:rPr>
      </w:pPr>
      <w:r w:rsidRPr="006D5BFA">
        <w:rPr>
          <w:b/>
          <w:bCs/>
          <w:sz w:val="24"/>
          <w:szCs w:val="24"/>
        </w:rPr>
        <w:t>Compensation:</w:t>
      </w:r>
      <w:r w:rsidRPr="006D5BFA">
        <w:rPr>
          <w:sz w:val="24"/>
          <w:szCs w:val="24"/>
        </w:rPr>
        <w:t xml:space="preserve"> </w:t>
      </w:r>
      <w:r w:rsidR="00CE2707" w:rsidRPr="006D5BFA">
        <w:rPr>
          <w:sz w:val="24"/>
          <w:szCs w:val="24"/>
        </w:rPr>
        <w:t>Unpaid volunteer</w:t>
      </w:r>
      <w:r w:rsidR="000E632B" w:rsidRPr="006D5BFA">
        <w:rPr>
          <w:sz w:val="24"/>
          <w:szCs w:val="24"/>
        </w:rPr>
        <w:t xml:space="preserve">. </w:t>
      </w:r>
      <w:bookmarkStart w:id="0" w:name="_Hlk23489322"/>
      <w:r w:rsidR="000E632B" w:rsidRPr="006D5BFA">
        <w:rPr>
          <w:sz w:val="24"/>
          <w:szCs w:val="24"/>
        </w:rPr>
        <w:t xml:space="preserve"> The Executive Assistant</w:t>
      </w:r>
      <w:r w:rsidR="0015260A" w:rsidRPr="006D5BFA">
        <w:rPr>
          <w:sz w:val="24"/>
          <w:szCs w:val="24"/>
        </w:rPr>
        <w:t xml:space="preserve"> will have the opportunity to attend the annual conference in Colorado. Hotel, mileage and meals to be paid by CONAHRO on a reimbursable basis based on actual receipts submitted and hotel conference rate for lodging and IRS mileage reimbursement rate.</w:t>
      </w:r>
    </w:p>
    <w:bookmarkEnd w:id="0"/>
    <w:p w14:paraId="56EFA105" w14:textId="77777777" w:rsidR="006F60EF" w:rsidRPr="006D5BFA" w:rsidRDefault="006F60EF" w:rsidP="006F60EF">
      <w:pPr>
        <w:spacing w:after="0"/>
        <w:rPr>
          <w:sz w:val="24"/>
          <w:szCs w:val="24"/>
        </w:rPr>
      </w:pPr>
    </w:p>
    <w:p w14:paraId="3DD4E7F4" w14:textId="08DDF301" w:rsidR="006F60EF" w:rsidRPr="006D5BFA" w:rsidRDefault="006F60EF" w:rsidP="006F60EF">
      <w:pPr>
        <w:spacing w:after="0"/>
        <w:rPr>
          <w:sz w:val="24"/>
          <w:szCs w:val="24"/>
        </w:rPr>
      </w:pPr>
      <w:r w:rsidRPr="006D5BFA">
        <w:rPr>
          <w:b/>
          <w:bCs/>
          <w:sz w:val="24"/>
          <w:szCs w:val="24"/>
        </w:rPr>
        <w:t>Overview:</w:t>
      </w:r>
      <w:r w:rsidRPr="006D5BFA">
        <w:rPr>
          <w:sz w:val="24"/>
          <w:szCs w:val="24"/>
        </w:rPr>
        <w:t xml:space="preserve"> </w:t>
      </w:r>
      <w:r w:rsidR="00755B79" w:rsidRPr="006D5BFA">
        <w:rPr>
          <w:sz w:val="24"/>
          <w:szCs w:val="24"/>
        </w:rPr>
        <w:t xml:space="preserve">The Executive Assistant </w:t>
      </w:r>
      <w:r w:rsidR="00CE2707" w:rsidRPr="006D5BFA">
        <w:rPr>
          <w:sz w:val="24"/>
          <w:szCs w:val="24"/>
        </w:rPr>
        <w:t xml:space="preserve">(EA) </w:t>
      </w:r>
      <w:r w:rsidR="00755B79" w:rsidRPr="006D5BFA">
        <w:rPr>
          <w:sz w:val="24"/>
          <w:szCs w:val="24"/>
        </w:rPr>
        <w:t>takes notes</w:t>
      </w:r>
      <w:r w:rsidR="00CE2707" w:rsidRPr="006D5BFA">
        <w:rPr>
          <w:sz w:val="24"/>
          <w:szCs w:val="24"/>
        </w:rPr>
        <w:t>, including meeting notes during the</w:t>
      </w:r>
      <w:r w:rsidR="00755B79" w:rsidRPr="006D5BFA">
        <w:rPr>
          <w:sz w:val="24"/>
          <w:szCs w:val="24"/>
        </w:rPr>
        <w:t xml:space="preserve"> </w:t>
      </w:r>
      <w:r w:rsidR="00C50051" w:rsidRPr="006D5BFA">
        <w:rPr>
          <w:sz w:val="24"/>
          <w:szCs w:val="24"/>
        </w:rPr>
        <w:t xml:space="preserve">board meeting </w:t>
      </w:r>
      <w:r w:rsidR="00755B79" w:rsidRPr="006D5BFA">
        <w:rPr>
          <w:sz w:val="24"/>
          <w:szCs w:val="24"/>
        </w:rPr>
        <w:t xml:space="preserve">minutes, </w:t>
      </w:r>
      <w:r w:rsidR="00CE2707" w:rsidRPr="006D5BFA">
        <w:rPr>
          <w:sz w:val="24"/>
          <w:szCs w:val="24"/>
        </w:rPr>
        <w:t xml:space="preserve">committee meetings, </w:t>
      </w:r>
      <w:r w:rsidR="00755B79" w:rsidRPr="006D5BFA">
        <w:rPr>
          <w:sz w:val="24"/>
          <w:szCs w:val="24"/>
        </w:rPr>
        <w:t xml:space="preserve">submits those minutes for amendment or approval </w:t>
      </w:r>
      <w:r w:rsidR="00CE2707" w:rsidRPr="006D5BFA">
        <w:rPr>
          <w:sz w:val="24"/>
          <w:szCs w:val="24"/>
        </w:rPr>
        <w:t>to the board of directors</w:t>
      </w:r>
      <w:r w:rsidR="00755B79" w:rsidRPr="006D5BFA">
        <w:rPr>
          <w:sz w:val="24"/>
          <w:szCs w:val="24"/>
        </w:rPr>
        <w:t xml:space="preserve">. </w:t>
      </w:r>
      <w:r w:rsidR="00CE2707" w:rsidRPr="006D5BFA">
        <w:rPr>
          <w:sz w:val="24"/>
          <w:szCs w:val="24"/>
        </w:rPr>
        <w:t xml:space="preserve">The </w:t>
      </w:r>
      <w:r w:rsidR="00755B79" w:rsidRPr="006D5BFA">
        <w:rPr>
          <w:sz w:val="24"/>
          <w:szCs w:val="24"/>
        </w:rPr>
        <w:t xml:space="preserve">EA </w:t>
      </w:r>
      <w:r w:rsidR="00CE2707" w:rsidRPr="006D5BFA">
        <w:rPr>
          <w:sz w:val="24"/>
          <w:szCs w:val="24"/>
        </w:rPr>
        <w:t>notifies the Outreach Coordinator to update the website</w:t>
      </w:r>
      <w:r w:rsidR="00B45CBF" w:rsidRPr="006D5BFA">
        <w:rPr>
          <w:sz w:val="24"/>
          <w:szCs w:val="24"/>
        </w:rPr>
        <w:t>,</w:t>
      </w:r>
      <w:r w:rsidR="00CE2707" w:rsidRPr="006D5BFA">
        <w:rPr>
          <w:sz w:val="24"/>
          <w:szCs w:val="24"/>
        </w:rPr>
        <w:t xml:space="preserve"> </w:t>
      </w:r>
      <w:r w:rsidR="00B45CBF" w:rsidRPr="006D5BFA">
        <w:rPr>
          <w:sz w:val="24"/>
          <w:szCs w:val="24"/>
        </w:rPr>
        <w:t>organizational</w:t>
      </w:r>
      <w:r w:rsidR="00CE2707" w:rsidRPr="006D5BFA">
        <w:rPr>
          <w:sz w:val="24"/>
          <w:szCs w:val="24"/>
        </w:rPr>
        <w:t xml:space="preserve"> </w:t>
      </w:r>
      <w:r w:rsidR="00755B79" w:rsidRPr="006D5BFA">
        <w:rPr>
          <w:sz w:val="24"/>
          <w:szCs w:val="24"/>
        </w:rPr>
        <w:t xml:space="preserve">records, including </w:t>
      </w:r>
      <w:r w:rsidR="00CE2707" w:rsidRPr="006D5BFA">
        <w:rPr>
          <w:sz w:val="24"/>
          <w:szCs w:val="24"/>
        </w:rPr>
        <w:t xml:space="preserve">the </w:t>
      </w:r>
      <w:r w:rsidR="00755B79" w:rsidRPr="006D5BFA">
        <w:rPr>
          <w:sz w:val="24"/>
          <w:szCs w:val="24"/>
        </w:rPr>
        <w:t>bylaws, articles of incorporation and minutes of historical meetings.</w:t>
      </w:r>
    </w:p>
    <w:p w14:paraId="67DE163A" w14:textId="77777777" w:rsidR="00755B79" w:rsidRPr="006D5BFA" w:rsidRDefault="00755B79" w:rsidP="006F60EF">
      <w:pPr>
        <w:spacing w:after="0"/>
        <w:rPr>
          <w:b/>
          <w:bCs/>
          <w:sz w:val="24"/>
          <w:szCs w:val="24"/>
        </w:rPr>
      </w:pPr>
    </w:p>
    <w:p w14:paraId="2BD3624B" w14:textId="0752BBB4" w:rsidR="006F60EF" w:rsidRPr="006D5BFA" w:rsidRDefault="006F60EF" w:rsidP="006F60EF">
      <w:pPr>
        <w:spacing w:after="0"/>
        <w:rPr>
          <w:b/>
          <w:bCs/>
          <w:sz w:val="24"/>
          <w:szCs w:val="24"/>
        </w:rPr>
      </w:pPr>
      <w:r w:rsidRPr="006D5BFA">
        <w:rPr>
          <w:b/>
          <w:bCs/>
          <w:sz w:val="24"/>
          <w:szCs w:val="24"/>
        </w:rPr>
        <w:t>Volunteer Duties:</w:t>
      </w:r>
    </w:p>
    <w:p w14:paraId="0BF7AE14" w14:textId="77777777" w:rsidR="0085001C" w:rsidRPr="006D5BFA" w:rsidRDefault="0085001C" w:rsidP="006F60EF">
      <w:pPr>
        <w:spacing w:after="0"/>
        <w:rPr>
          <w:b/>
          <w:bCs/>
          <w:sz w:val="24"/>
          <w:szCs w:val="24"/>
        </w:rPr>
      </w:pPr>
    </w:p>
    <w:p w14:paraId="41463ABB" w14:textId="37DDE5E5" w:rsidR="00C50051" w:rsidRPr="006D5BFA" w:rsidRDefault="00C50051" w:rsidP="006F60EF">
      <w:pPr>
        <w:spacing w:after="0"/>
        <w:rPr>
          <w:b/>
          <w:bCs/>
          <w:sz w:val="24"/>
          <w:szCs w:val="24"/>
          <w:u w:val="single"/>
        </w:rPr>
      </w:pPr>
      <w:r w:rsidRPr="006D5BFA">
        <w:rPr>
          <w:b/>
          <w:bCs/>
          <w:sz w:val="24"/>
          <w:szCs w:val="24"/>
          <w:u w:val="single"/>
        </w:rPr>
        <w:t>Board of Directors</w:t>
      </w:r>
      <w:bookmarkStart w:id="1" w:name="_GoBack"/>
      <w:bookmarkEnd w:id="1"/>
    </w:p>
    <w:p w14:paraId="56C9579C" w14:textId="77777777" w:rsidR="0085001C" w:rsidRPr="006D5BFA" w:rsidRDefault="0085001C" w:rsidP="006F60EF">
      <w:pPr>
        <w:spacing w:after="0"/>
        <w:rPr>
          <w:b/>
          <w:bCs/>
          <w:sz w:val="24"/>
          <w:szCs w:val="24"/>
          <w:u w:val="single"/>
        </w:rPr>
      </w:pPr>
    </w:p>
    <w:p w14:paraId="59295FF3" w14:textId="69447798" w:rsidR="00E041C8" w:rsidRPr="006D5BFA" w:rsidRDefault="00E041C8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Organize, schedule and manage all board meeting</w:t>
      </w:r>
      <w:r w:rsidR="00CE2707" w:rsidRPr="006D5BFA">
        <w:rPr>
          <w:sz w:val="24"/>
          <w:szCs w:val="24"/>
        </w:rPr>
        <w:t>s</w:t>
      </w:r>
      <w:r w:rsidRPr="006D5BFA">
        <w:rPr>
          <w:sz w:val="24"/>
          <w:szCs w:val="24"/>
        </w:rPr>
        <w:t xml:space="preserve"> as scheduled by President</w:t>
      </w:r>
    </w:p>
    <w:p w14:paraId="559AC736" w14:textId="02ACFA2F" w:rsidR="00E041C8" w:rsidRPr="006D5BFA" w:rsidRDefault="00E041C8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Procure donated meeting space for conducting board meetings</w:t>
      </w:r>
    </w:p>
    <w:p w14:paraId="41068922" w14:textId="20E3C0BA" w:rsidR="00CE2707" w:rsidRPr="006D5BFA" w:rsidRDefault="00CE2707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Send out electronic calendar for the board meetings to all the board members</w:t>
      </w:r>
    </w:p>
    <w:p w14:paraId="5C656B52" w14:textId="54C23C96" w:rsidR="00CE2707" w:rsidRPr="006D5BFA" w:rsidRDefault="00CE2707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 xml:space="preserve">Maintain updates to the board of directors’ directory and circulate updates to the board of directors </w:t>
      </w:r>
    </w:p>
    <w:p w14:paraId="3A9B1AF0" w14:textId="5FFD554E" w:rsidR="00CE2707" w:rsidRPr="006D5BFA" w:rsidRDefault="00CE2707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In collaboration with the outreach coordinator, ensure updates are maintained to the website as it pertains to administrative functions</w:t>
      </w:r>
      <w:r w:rsidR="00072760" w:rsidRPr="006D5BFA">
        <w:rPr>
          <w:sz w:val="24"/>
          <w:szCs w:val="24"/>
        </w:rPr>
        <w:t xml:space="preserve"> performed by the EA</w:t>
      </w:r>
    </w:p>
    <w:p w14:paraId="48EC5715" w14:textId="02335C52" w:rsidR="006F60EF" w:rsidRPr="006D5BFA" w:rsidRDefault="006F60EF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 xml:space="preserve">Prepares </w:t>
      </w:r>
      <w:r w:rsidR="00755B79" w:rsidRPr="006D5BFA">
        <w:rPr>
          <w:sz w:val="24"/>
          <w:szCs w:val="24"/>
        </w:rPr>
        <w:t>monthly meeting agenda in conjunction with the President and Senior Vice President</w:t>
      </w:r>
      <w:r w:rsidR="00E041C8" w:rsidRPr="006D5BFA">
        <w:rPr>
          <w:sz w:val="24"/>
          <w:szCs w:val="24"/>
        </w:rPr>
        <w:t xml:space="preserve"> </w:t>
      </w:r>
    </w:p>
    <w:p w14:paraId="0B482862" w14:textId="645218CA" w:rsidR="00E041C8" w:rsidRPr="006D5BFA" w:rsidRDefault="00E041C8" w:rsidP="00E041C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Send out meeting invites of monthly meetings along with supporting documentation prior to the meeting i.e. the agenda, and the prior meetings minutes</w:t>
      </w:r>
    </w:p>
    <w:p w14:paraId="54790C04" w14:textId="3C8DF5F1" w:rsidR="00755B79" w:rsidRPr="006D5BFA" w:rsidRDefault="00755B79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Take copious notes on topics of discussion during monthly board meeting</w:t>
      </w:r>
    </w:p>
    <w:p w14:paraId="12088456" w14:textId="666434CC" w:rsidR="00755B79" w:rsidRPr="006D5BFA" w:rsidRDefault="00755B79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Prepare meeting minutes</w:t>
      </w:r>
      <w:r w:rsidR="00072760" w:rsidRPr="006D5BFA">
        <w:rPr>
          <w:sz w:val="24"/>
          <w:szCs w:val="24"/>
        </w:rPr>
        <w:t xml:space="preserve"> </w:t>
      </w:r>
      <w:r w:rsidRPr="006D5BFA">
        <w:rPr>
          <w:sz w:val="24"/>
          <w:szCs w:val="24"/>
        </w:rPr>
        <w:t>and send to all board members for review</w:t>
      </w:r>
      <w:r w:rsidR="00072760" w:rsidRPr="006D5BFA">
        <w:rPr>
          <w:sz w:val="24"/>
          <w:szCs w:val="24"/>
        </w:rPr>
        <w:t xml:space="preserve"> prior to the board meeting</w:t>
      </w:r>
    </w:p>
    <w:p w14:paraId="7D3BECB5" w14:textId="1AF1E086" w:rsidR="00E041C8" w:rsidRPr="006D5BFA" w:rsidRDefault="00072760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A</w:t>
      </w:r>
      <w:r w:rsidR="00E041C8" w:rsidRPr="006D5BFA">
        <w:rPr>
          <w:sz w:val="24"/>
          <w:szCs w:val="24"/>
        </w:rPr>
        <w:t>ssists Treasurer with corrections and distributes financial statement to the Board</w:t>
      </w:r>
      <w:r w:rsidRPr="006D5BFA">
        <w:rPr>
          <w:sz w:val="24"/>
          <w:szCs w:val="24"/>
        </w:rPr>
        <w:t xml:space="preserve"> of directors</w:t>
      </w:r>
    </w:p>
    <w:p w14:paraId="18418609" w14:textId="118CBDF1" w:rsidR="00755B79" w:rsidRPr="006D5BFA" w:rsidRDefault="00755B79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Track monthly board attendance</w:t>
      </w:r>
      <w:r w:rsidR="00072760" w:rsidRPr="006D5BFA">
        <w:rPr>
          <w:sz w:val="24"/>
          <w:szCs w:val="24"/>
        </w:rPr>
        <w:t xml:space="preserve"> during the meeting</w:t>
      </w:r>
    </w:p>
    <w:p w14:paraId="380549F7" w14:textId="0532D836" w:rsidR="00755B79" w:rsidRPr="006D5BFA" w:rsidRDefault="00755B79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Provide supporting documentation for topics if requested</w:t>
      </w:r>
    </w:p>
    <w:p w14:paraId="0A9D4F9C" w14:textId="30B35FBE" w:rsidR="0085001C" w:rsidRDefault="0085001C" w:rsidP="0085001C">
      <w:pPr>
        <w:pStyle w:val="ListParagraph"/>
        <w:spacing w:after="0"/>
        <w:rPr>
          <w:sz w:val="24"/>
          <w:szCs w:val="24"/>
        </w:rPr>
      </w:pPr>
    </w:p>
    <w:p w14:paraId="6C6CBC03" w14:textId="77777777" w:rsidR="00932453" w:rsidRPr="006D5BFA" w:rsidRDefault="00932453" w:rsidP="0085001C">
      <w:pPr>
        <w:pStyle w:val="ListParagraph"/>
        <w:spacing w:after="0"/>
        <w:rPr>
          <w:sz w:val="24"/>
          <w:szCs w:val="24"/>
        </w:rPr>
      </w:pPr>
    </w:p>
    <w:p w14:paraId="5049B233" w14:textId="5003CBCB" w:rsidR="00C50051" w:rsidRPr="006D5BFA" w:rsidRDefault="00C50051" w:rsidP="0085001C">
      <w:pPr>
        <w:spacing w:after="0"/>
        <w:rPr>
          <w:b/>
          <w:sz w:val="24"/>
          <w:szCs w:val="24"/>
          <w:u w:val="single"/>
        </w:rPr>
      </w:pPr>
      <w:r w:rsidRPr="006D5BFA">
        <w:rPr>
          <w:b/>
          <w:sz w:val="24"/>
          <w:szCs w:val="24"/>
          <w:u w:val="single"/>
        </w:rPr>
        <w:lastRenderedPageBreak/>
        <w:t>Other Responsibilities</w:t>
      </w:r>
    </w:p>
    <w:p w14:paraId="3CAE0675" w14:textId="77777777" w:rsidR="0085001C" w:rsidRPr="006D5BFA" w:rsidRDefault="0085001C" w:rsidP="0085001C">
      <w:pPr>
        <w:spacing w:after="0"/>
        <w:rPr>
          <w:b/>
          <w:sz w:val="24"/>
          <w:szCs w:val="24"/>
          <w:u w:val="single"/>
        </w:rPr>
      </w:pPr>
    </w:p>
    <w:p w14:paraId="7318C5D6" w14:textId="6461F626" w:rsidR="00A90469" w:rsidRPr="006D5BFA" w:rsidRDefault="00A90469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Assist Treasurer, President, Senior Vice President, Outreach Coordinator</w:t>
      </w:r>
      <w:r w:rsidR="00C22A0C" w:rsidRPr="006D5BFA">
        <w:rPr>
          <w:sz w:val="24"/>
          <w:szCs w:val="24"/>
        </w:rPr>
        <w:t xml:space="preserve"> with the review of</w:t>
      </w:r>
      <w:r w:rsidRPr="006D5BFA">
        <w:rPr>
          <w:sz w:val="24"/>
          <w:szCs w:val="24"/>
        </w:rPr>
        <w:t xml:space="preserve"> </w:t>
      </w:r>
      <w:r w:rsidR="00C22A0C" w:rsidRPr="006D5BFA">
        <w:rPr>
          <w:sz w:val="24"/>
          <w:szCs w:val="24"/>
        </w:rPr>
        <w:t>CONAHRO accounts payables, invoices and other dues that need to be processed for payment</w:t>
      </w:r>
    </w:p>
    <w:p w14:paraId="7E17030A" w14:textId="6F704061" w:rsidR="00755B79" w:rsidRPr="006D5BFA" w:rsidRDefault="00072760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In conjunction with the outreach coordinator maintain updates to the</w:t>
      </w:r>
      <w:r w:rsidR="00755B79" w:rsidRPr="006D5BFA">
        <w:rPr>
          <w:sz w:val="24"/>
          <w:szCs w:val="24"/>
        </w:rPr>
        <w:t xml:space="preserve"> website</w:t>
      </w:r>
      <w:r w:rsidRPr="006D5BFA">
        <w:rPr>
          <w:sz w:val="24"/>
          <w:szCs w:val="24"/>
        </w:rPr>
        <w:t xml:space="preserve">, membership forms, and other related documents </w:t>
      </w:r>
    </w:p>
    <w:p w14:paraId="73A9254F" w14:textId="10466EB2" w:rsidR="007F04C6" w:rsidRPr="006D5BFA" w:rsidRDefault="007F04C6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 xml:space="preserve">Assists </w:t>
      </w:r>
      <w:r w:rsidR="00072760" w:rsidRPr="006D5BFA">
        <w:rPr>
          <w:sz w:val="24"/>
          <w:szCs w:val="24"/>
        </w:rPr>
        <w:t xml:space="preserve">the </w:t>
      </w:r>
      <w:r w:rsidRPr="006D5BFA">
        <w:rPr>
          <w:sz w:val="24"/>
          <w:szCs w:val="24"/>
        </w:rPr>
        <w:t>conference planning committees and provides overview notes and report outs from sub committees</w:t>
      </w:r>
      <w:r w:rsidR="00EC38D5" w:rsidRPr="006D5BFA">
        <w:rPr>
          <w:sz w:val="24"/>
          <w:szCs w:val="24"/>
        </w:rPr>
        <w:t>, including attending conference planning committee meeting as necessary</w:t>
      </w:r>
    </w:p>
    <w:p w14:paraId="29AE3AA7" w14:textId="273038BC" w:rsidR="00BD35A2" w:rsidRPr="006D5BFA" w:rsidRDefault="00072760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 xml:space="preserve">Assist conference chair </w:t>
      </w:r>
      <w:r w:rsidR="00BD35A2" w:rsidRPr="006D5BFA">
        <w:rPr>
          <w:sz w:val="24"/>
          <w:szCs w:val="24"/>
        </w:rPr>
        <w:t>the annual conference such as registration desk coverage, responding to attendee questions and serving as a liaison with the Board, Outreach Coordinator and committees as warranted</w:t>
      </w:r>
    </w:p>
    <w:p w14:paraId="12B5659C" w14:textId="65725BE4" w:rsidR="00E041C8" w:rsidRPr="006D5BFA" w:rsidRDefault="00E041C8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 xml:space="preserve">Support CONAHRO’s standing committees with duties such as </w:t>
      </w:r>
      <w:r w:rsidR="0015260A" w:rsidRPr="006D5BFA">
        <w:rPr>
          <w:sz w:val="24"/>
          <w:szCs w:val="24"/>
        </w:rPr>
        <w:t>organize and attend orientation meetings for incoming vice presidents, goal setting and tracking those goals</w:t>
      </w:r>
    </w:p>
    <w:p w14:paraId="24F6951A" w14:textId="08A48BC4" w:rsidR="00E041C8" w:rsidRPr="006D5BFA" w:rsidRDefault="00E041C8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>Flexibility to conduct board activities during work hours, off work hours as warranted by the business need</w:t>
      </w:r>
    </w:p>
    <w:p w14:paraId="704F6755" w14:textId="2CD6D4F3" w:rsidR="0015260A" w:rsidRPr="006D5BFA" w:rsidRDefault="0015260A" w:rsidP="00755B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5BFA">
        <w:rPr>
          <w:sz w:val="24"/>
          <w:szCs w:val="24"/>
        </w:rPr>
        <w:t xml:space="preserve">Support Executive Board with creation and organizing ad hoc committees, </w:t>
      </w:r>
      <w:r w:rsidR="00455C91" w:rsidRPr="006D5BFA">
        <w:rPr>
          <w:sz w:val="24"/>
          <w:szCs w:val="24"/>
        </w:rPr>
        <w:t>including attending such meetings, if</w:t>
      </w:r>
      <w:r w:rsidRPr="006D5BFA">
        <w:rPr>
          <w:sz w:val="24"/>
          <w:szCs w:val="24"/>
        </w:rPr>
        <w:t xml:space="preserve"> warranted</w:t>
      </w:r>
    </w:p>
    <w:p w14:paraId="72A4B85A" w14:textId="77777777" w:rsidR="00755B79" w:rsidRPr="006D5BFA" w:rsidRDefault="00755B79" w:rsidP="006F60EF">
      <w:pPr>
        <w:spacing w:after="0"/>
        <w:rPr>
          <w:sz w:val="24"/>
          <w:szCs w:val="24"/>
        </w:rPr>
      </w:pPr>
    </w:p>
    <w:p w14:paraId="29ADF87D" w14:textId="379F9155" w:rsidR="006F60EF" w:rsidRPr="006D5BFA" w:rsidRDefault="006F60EF" w:rsidP="00755B79">
      <w:pPr>
        <w:spacing w:after="0"/>
        <w:rPr>
          <w:sz w:val="24"/>
          <w:szCs w:val="24"/>
        </w:rPr>
      </w:pPr>
      <w:r w:rsidRPr="006D5BFA">
        <w:rPr>
          <w:b/>
          <w:bCs/>
          <w:sz w:val="24"/>
          <w:szCs w:val="24"/>
        </w:rPr>
        <w:t>Attendance Requirements</w:t>
      </w:r>
      <w:r w:rsidRPr="006D5BFA">
        <w:rPr>
          <w:sz w:val="24"/>
          <w:szCs w:val="24"/>
        </w:rPr>
        <w:t xml:space="preserve">: All monthly </w:t>
      </w:r>
      <w:r w:rsidR="00755B79" w:rsidRPr="006D5BFA">
        <w:rPr>
          <w:sz w:val="24"/>
          <w:szCs w:val="24"/>
        </w:rPr>
        <w:t>board meetings must be attended</w:t>
      </w:r>
      <w:r w:rsidR="009A6A15" w:rsidRPr="006D5BFA">
        <w:rPr>
          <w:sz w:val="24"/>
          <w:szCs w:val="24"/>
        </w:rPr>
        <w:t>, including annual conference</w:t>
      </w:r>
    </w:p>
    <w:p w14:paraId="6FE2C4D0" w14:textId="77777777" w:rsidR="0054016E" w:rsidRPr="006D5BFA" w:rsidRDefault="0054016E">
      <w:pPr>
        <w:rPr>
          <w:sz w:val="24"/>
          <w:szCs w:val="24"/>
        </w:rPr>
      </w:pPr>
    </w:p>
    <w:sectPr w:rsidR="0054016E" w:rsidRPr="006D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37C"/>
    <w:multiLevelType w:val="hybridMultilevel"/>
    <w:tmpl w:val="75E6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495F"/>
    <w:multiLevelType w:val="hybridMultilevel"/>
    <w:tmpl w:val="004E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55209"/>
    <w:multiLevelType w:val="hybridMultilevel"/>
    <w:tmpl w:val="D5EAE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25266"/>
    <w:multiLevelType w:val="hybridMultilevel"/>
    <w:tmpl w:val="AA7C0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EF"/>
    <w:rsid w:val="00072760"/>
    <w:rsid w:val="000E632B"/>
    <w:rsid w:val="000F726A"/>
    <w:rsid w:val="00113BA9"/>
    <w:rsid w:val="0015260A"/>
    <w:rsid w:val="003B7DCA"/>
    <w:rsid w:val="003E41B8"/>
    <w:rsid w:val="00455C91"/>
    <w:rsid w:val="004B0DD7"/>
    <w:rsid w:val="0054016E"/>
    <w:rsid w:val="006A679D"/>
    <w:rsid w:val="006C57AF"/>
    <w:rsid w:val="006D5BFA"/>
    <w:rsid w:val="006F60EF"/>
    <w:rsid w:val="00755B79"/>
    <w:rsid w:val="007F04C6"/>
    <w:rsid w:val="0085001C"/>
    <w:rsid w:val="008D3659"/>
    <w:rsid w:val="00932453"/>
    <w:rsid w:val="0096765D"/>
    <w:rsid w:val="009A6A15"/>
    <w:rsid w:val="00A90469"/>
    <w:rsid w:val="00B45CBF"/>
    <w:rsid w:val="00BC16D2"/>
    <w:rsid w:val="00BD35A2"/>
    <w:rsid w:val="00C22A0C"/>
    <w:rsid w:val="00C50051"/>
    <w:rsid w:val="00CE2707"/>
    <w:rsid w:val="00E041C8"/>
    <w:rsid w:val="00EC38D5"/>
    <w:rsid w:val="00F14DC5"/>
    <w:rsid w:val="00F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AFAF"/>
  <w15:chartTrackingRefBased/>
  <w15:docId w15:val="{2461F0D2-E267-4BEB-816C-74F21180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0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0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7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Guerin</dc:creator>
  <cp:keywords/>
  <dc:description/>
  <cp:lastModifiedBy>Masouda Omar</cp:lastModifiedBy>
  <cp:revision>8</cp:revision>
  <dcterms:created xsi:type="dcterms:W3CDTF">2019-11-12T20:47:00Z</dcterms:created>
  <dcterms:modified xsi:type="dcterms:W3CDTF">2019-11-12T20:51:00Z</dcterms:modified>
</cp:coreProperties>
</file>