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5D2969" w:rsidRDefault="00476554" w:rsidP="005D2969">
      <w:pPr>
        <w:pStyle w:val="NoSpacing"/>
        <w:jc w:val="center"/>
        <w:rPr>
          <w:b/>
          <w:u w:val="single"/>
        </w:rPr>
      </w:pPr>
      <w:r w:rsidRPr="005D2969">
        <w:rPr>
          <w:b/>
          <w:u w:val="single"/>
        </w:rPr>
        <w:t>Minutes</w:t>
      </w:r>
    </w:p>
    <w:p w14:paraId="6C6015F4" w14:textId="77777777" w:rsidR="00476554" w:rsidRPr="005D2969" w:rsidRDefault="00476554" w:rsidP="005D2969">
      <w:pPr>
        <w:pStyle w:val="NoSpacing"/>
        <w:jc w:val="center"/>
        <w:rPr>
          <w:b/>
        </w:rPr>
      </w:pPr>
      <w:r w:rsidRPr="005D2969">
        <w:rPr>
          <w:b/>
        </w:rPr>
        <w:t>Colorado NAHRO</w:t>
      </w:r>
    </w:p>
    <w:p w14:paraId="3D371ED0"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6A5DE11" w14:textId="55F565E0" w:rsidR="00476554" w:rsidRPr="005D2969" w:rsidRDefault="00A24B9F" w:rsidP="005D2969">
      <w:pPr>
        <w:pStyle w:val="NoSpacing"/>
        <w:jc w:val="center"/>
        <w:rPr>
          <w:b/>
        </w:rPr>
      </w:pPr>
      <w:r w:rsidRPr="005D2969">
        <w:rPr>
          <w:b/>
        </w:rPr>
        <w:t xml:space="preserve">Board Meeting of </w:t>
      </w:r>
      <w:r w:rsidR="00F6001E">
        <w:rPr>
          <w:b/>
        </w:rPr>
        <w:t>February 19</w:t>
      </w:r>
      <w:bookmarkStart w:id="0" w:name="_GoBack"/>
      <w:bookmarkEnd w:id="0"/>
      <w:r w:rsidR="00562DF2">
        <w:rPr>
          <w:b/>
        </w:rPr>
        <w:t>, 201</w:t>
      </w:r>
      <w:r w:rsidR="00541744">
        <w:rPr>
          <w:b/>
        </w:rPr>
        <w:t>5</w:t>
      </w:r>
    </w:p>
    <w:p w14:paraId="2444F71D" w14:textId="77777777" w:rsidR="00476554" w:rsidRDefault="00476554" w:rsidP="00476554">
      <w:pPr>
        <w:spacing w:line="240" w:lineRule="auto"/>
        <w:jc w:val="center"/>
        <w:rPr>
          <w:b/>
        </w:rPr>
      </w:pPr>
    </w:p>
    <w:p w14:paraId="04C8CB36" w14:textId="77777777" w:rsidR="00476554" w:rsidRDefault="00F55D7F" w:rsidP="00476554">
      <w:pPr>
        <w:spacing w:line="240" w:lineRule="auto"/>
        <w:rPr>
          <w:u w:val="single"/>
        </w:rPr>
      </w:pPr>
      <w:r>
        <w:rPr>
          <w:u w:val="single"/>
        </w:rPr>
        <w:t>AGENDA ITEM 1: INTRODUCTIONS, ROLL CALL</w:t>
      </w:r>
      <w:r w:rsidR="00AE1458">
        <w:rPr>
          <w:u w:val="single"/>
        </w:rPr>
        <w:t>:</w:t>
      </w:r>
    </w:p>
    <w:p w14:paraId="26288885" w14:textId="3ABB5B04" w:rsidR="00476554" w:rsidRDefault="00476554" w:rsidP="001B1E1F">
      <w:pPr>
        <w:spacing w:line="240" w:lineRule="auto"/>
        <w:ind w:left="720"/>
      </w:pPr>
      <w:r>
        <w:t xml:space="preserve">President, </w:t>
      </w:r>
      <w:r w:rsidR="000E470B">
        <w:t>Tami</w:t>
      </w:r>
      <w:r w:rsidR="00331086">
        <w:t xml:space="preserve"> Fischer</w:t>
      </w:r>
      <w:r>
        <w:t>, call</w:t>
      </w:r>
      <w:r w:rsidR="005120DD">
        <w:t>ed the meeting to order at 10:</w:t>
      </w:r>
      <w:r w:rsidR="005438D2">
        <w:t>09</w:t>
      </w:r>
      <w:r w:rsidR="00331086">
        <w:t xml:space="preserve"> a</w:t>
      </w:r>
      <w:r w:rsidR="00745DB0">
        <w:t>.</w:t>
      </w:r>
      <w:r w:rsidR="00331086">
        <w:t>m.</w:t>
      </w:r>
      <w:r>
        <w:t xml:space="preserve">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0CCC8D68" w14:textId="54F8C915" w:rsidR="005120DD" w:rsidRPr="00A83ED2" w:rsidRDefault="00476554" w:rsidP="005120DD">
      <w:pPr>
        <w:spacing w:after="0" w:line="240" w:lineRule="auto"/>
      </w:pPr>
      <w:r>
        <w:tab/>
      </w:r>
      <w:r w:rsidR="005137D3">
        <w:t>Lori Rosendahl</w:t>
      </w:r>
      <w:r w:rsidRPr="00A83ED2">
        <w:tab/>
      </w:r>
      <w:r w:rsidRPr="00A83ED2">
        <w:tab/>
      </w:r>
      <w:r w:rsidR="00765C9E" w:rsidRPr="00A83ED2">
        <w:t>Ann Watts</w:t>
      </w:r>
      <w:r w:rsidRPr="00A83ED2">
        <w:tab/>
      </w:r>
      <w:r w:rsidRPr="00A83ED2">
        <w:tab/>
      </w:r>
      <w:r w:rsidR="005120DD" w:rsidRPr="00A83ED2">
        <w:tab/>
      </w:r>
      <w:r w:rsidR="00745DB0" w:rsidRPr="00A83ED2">
        <w:t>Carl Musso</w:t>
      </w:r>
      <w:r w:rsidR="00745DB0" w:rsidRPr="00A83ED2">
        <w:tab/>
      </w:r>
      <w:r w:rsidR="005438D2" w:rsidRPr="00A83ED2">
        <w:tab/>
        <w:t>Kimball Crangle</w:t>
      </w:r>
      <w:r w:rsidR="00745DB0" w:rsidRPr="00A83ED2">
        <w:tab/>
      </w:r>
      <w:r w:rsidR="00745DB0" w:rsidRPr="00A83ED2">
        <w:tab/>
      </w:r>
      <w:r w:rsidR="001D3856">
        <w:t>Tami Fischer</w:t>
      </w:r>
      <w:r w:rsidR="00212BFD" w:rsidRPr="00A83ED2">
        <w:tab/>
      </w:r>
      <w:r w:rsidR="00562DF2" w:rsidRPr="00A83ED2">
        <w:tab/>
      </w:r>
      <w:r w:rsidR="00A83ED2" w:rsidRPr="00A83ED2">
        <w:t>Ismael Guerrero</w:t>
      </w:r>
      <w:r w:rsidR="00745DB0" w:rsidRPr="00A83ED2">
        <w:tab/>
      </w:r>
      <w:r w:rsidR="00745DB0" w:rsidRPr="00A83ED2">
        <w:tab/>
      </w:r>
      <w:r w:rsidR="001D3856">
        <w:t>Jennifer Eby</w:t>
      </w:r>
      <w:r w:rsidR="00A83ED2" w:rsidRPr="00A83ED2">
        <w:tab/>
      </w:r>
      <w:r w:rsidR="00A83ED2" w:rsidRPr="00A83ED2">
        <w:tab/>
        <w:t>Julie Brewen</w:t>
      </w:r>
      <w:r w:rsidR="005438D2" w:rsidRPr="00A83ED2">
        <w:tab/>
      </w:r>
      <w:r w:rsidR="005438D2" w:rsidRPr="00A83ED2">
        <w:tab/>
      </w:r>
      <w:r w:rsidR="001D3856">
        <w:tab/>
      </w:r>
      <w:r w:rsidR="00745DB0" w:rsidRPr="00A83ED2">
        <w:tab/>
      </w:r>
      <w:r w:rsidR="00745DB0" w:rsidRPr="00A83ED2">
        <w:tab/>
      </w:r>
      <w:r w:rsidR="001D3856">
        <w:t>Stella Madrid</w:t>
      </w:r>
      <w:r w:rsidR="001D3856">
        <w:tab/>
      </w:r>
      <w:r w:rsidR="005438D2" w:rsidRPr="00A83ED2">
        <w:tab/>
      </w:r>
      <w:r w:rsidR="005438D2" w:rsidRPr="00A83ED2">
        <w:tab/>
        <w:t>Betsey Martens</w:t>
      </w:r>
      <w:r w:rsidR="005438D2" w:rsidRPr="00A83ED2">
        <w:tab/>
      </w:r>
      <w:r w:rsidR="005438D2" w:rsidRPr="00A83ED2">
        <w:tab/>
      </w:r>
      <w:r w:rsidR="001D3856">
        <w:t>Jill Klosterman</w:t>
      </w:r>
      <w:r w:rsidR="005120DD" w:rsidRPr="00A83ED2">
        <w:tab/>
      </w:r>
      <w:r w:rsidR="00212BFD" w:rsidRPr="00A83ED2">
        <w:tab/>
      </w:r>
      <w:r w:rsidR="005438D2" w:rsidRPr="00A83ED2">
        <w:tab/>
      </w:r>
      <w:r w:rsidR="005120DD" w:rsidRPr="00A83ED2">
        <w:tab/>
      </w:r>
      <w:r w:rsidR="005137D3">
        <w:tab/>
      </w:r>
      <w:r w:rsidR="001D3856">
        <w:t>Don May</w:t>
      </w:r>
      <w:r w:rsidR="005137D3">
        <w:tab/>
      </w:r>
      <w:r w:rsidR="005137D3">
        <w:tab/>
      </w:r>
      <w:r w:rsidR="005137D3">
        <w:tab/>
      </w:r>
      <w:r w:rsidR="005137D3" w:rsidRPr="00A83ED2">
        <w:t>Dave Martens</w:t>
      </w:r>
    </w:p>
    <w:p w14:paraId="11579DAC" w14:textId="3155D809" w:rsidR="005438D2" w:rsidRDefault="005120DD" w:rsidP="005120DD">
      <w:pPr>
        <w:spacing w:after="0" w:line="240" w:lineRule="auto"/>
      </w:pPr>
      <w:r w:rsidRPr="00A83ED2">
        <w:tab/>
      </w:r>
      <w:r w:rsidR="00212BFD">
        <w:tab/>
      </w:r>
      <w:r w:rsidR="005438D2">
        <w:tab/>
      </w:r>
      <w:r w:rsidR="005438D2">
        <w:tab/>
      </w:r>
      <w:r w:rsidR="00A83ED2">
        <w:tab/>
      </w:r>
      <w:r w:rsidR="00A83ED2">
        <w:tab/>
      </w:r>
    </w:p>
    <w:p w14:paraId="743DB6E1" w14:textId="02EE7156" w:rsidR="001B1E1F" w:rsidRDefault="00F55D7F" w:rsidP="009A64AB">
      <w:pPr>
        <w:spacing w:after="0" w:line="240" w:lineRule="auto"/>
        <w:rPr>
          <w:u w:val="single"/>
        </w:rPr>
      </w:pPr>
      <w:r>
        <w:rPr>
          <w:u w:val="single"/>
        </w:rPr>
        <w:t>AGENDA ITEM 2: APPROVAL OF MINUTES</w:t>
      </w:r>
      <w:r w:rsidR="00AE1458">
        <w:rPr>
          <w:u w:val="single"/>
        </w:rPr>
        <w:t>:</w:t>
      </w:r>
    </w:p>
    <w:p w14:paraId="107EA8AB" w14:textId="77777777" w:rsidR="009A64AB" w:rsidRDefault="009A64AB" w:rsidP="00C84DF9">
      <w:pPr>
        <w:spacing w:line="240" w:lineRule="auto"/>
        <w:rPr>
          <w:b/>
          <w:i/>
        </w:rPr>
      </w:pPr>
    </w:p>
    <w:p w14:paraId="33B6BEEE" w14:textId="13245868" w:rsidR="00F55D7F" w:rsidRPr="007148FA" w:rsidRDefault="001D3856" w:rsidP="00C84DF9">
      <w:pPr>
        <w:spacing w:line="240" w:lineRule="auto"/>
        <w:rPr>
          <w:b/>
          <w:i/>
          <w:u w:val="single"/>
        </w:rPr>
      </w:pPr>
      <w:r>
        <w:rPr>
          <w:b/>
          <w:i/>
        </w:rPr>
        <w:t xml:space="preserve">Kimball </w:t>
      </w:r>
      <w:r w:rsidR="00F55D7F" w:rsidRPr="007148FA">
        <w:rPr>
          <w:b/>
          <w:i/>
        </w:rPr>
        <w:t>moved to approve t</w:t>
      </w:r>
      <w:r w:rsidR="006B6976" w:rsidRPr="007148FA">
        <w:rPr>
          <w:b/>
          <w:i/>
        </w:rPr>
        <w:t xml:space="preserve">he minutes of </w:t>
      </w:r>
      <w:r w:rsidR="007D0CC6" w:rsidRPr="007148FA">
        <w:rPr>
          <w:b/>
          <w:i/>
        </w:rPr>
        <w:t xml:space="preserve">the </w:t>
      </w:r>
      <w:r>
        <w:rPr>
          <w:b/>
          <w:i/>
        </w:rPr>
        <w:t>December 11</w:t>
      </w:r>
      <w:r w:rsidR="007148FA" w:rsidRPr="007148FA">
        <w:rPr>
          <w:b/>
          <w:i/>
        </w:rPr>
        <w:t>, 2014</w:t>
      </w:r>
      <w:r w:rsidR="00212BFD" w:rsidRPr="007148FA">
        <w:rPr>
          <w:b/>
          <w:i/>
        </w:rPr>
        <w:t xml:space="preserve"> </w:t>
      </w:r>
      <w:r w:rsidR="00F55D7F" w:rsidRPr="007148FA">
        <w:rPr>
          <w:b/>
          <w:i/>
        </w:rPr>
        <w:t xml:space="preserve">Board meeting.  </w:t>
      </w:r>
      <w:r w:rsidR="00A83ED2">
        <w:rPr>
          <w:b/>
          <w:i/>
        </w:rPr>
        <w:t xml:space="preserve">Julie Brewen </w:t>
      </w:r>
      <w:r w:rsidR="00F55D7F" w:rsidRPr="007148FA">
        <w:rPr>
          <w:b/>
          <w:i/>
        </w:rPr>
        <w:t>seconded the motion</w:t>
      </w:r>
      <w:r w:rsidR="00A83ED2">
        <w:rPr>
          <w:b/>
          <w:i/>
        </w:rPr>
        <w:t xml:space="preserve">. </w:t>
      </w:r>
      <w:r>
        <w:rPr>
          <w:b/>
          <w:i/>
        </w:rPr>
        <w:t xml:space="preserve">Don May provided a few corrections. </w:t>
      </w:r>
      <w:r w:rsidR="00F55D7F" w:rsidRPr="007148FA">
        <w:rPr>
          <w:b/>
          <w:i/>
        </w:rPr>
        <w:t>The minut</w:t>
      </w:r>
      <w:r w:rsidR="00A31E6E" w:rsidRPr="007148FA">
        <w:rPr>
          <w:b/>
          <w:i/>
        </w:rPr>
        <w:t>es were approved unanimously</w:t>
      </w:r>
      <w:r w:rsidR="00F55D7F" w:rsidRPr="007148FA">
        <w:rPr>
          <w:b/>
          <w:i/>
        </w:rPr>
        <w:t>.</w:t>
      </w:r>
    </w:p>
    <w:p w14:paraId="3E7C69BC" w14:textId="6DFB164A" w:rsidR="00961A22" w:rsidRDefault="00961A22" w:rsidP="00A83ED2">
      <w:pPr>
        <w:pStyle w:val="NoSpacing"/>
        <w:rPr>
          <w:u w:val="single"/>
        </w:rPr>
      </w:pPr>
      <w:r w:rsidRPr="00A83ED2">
        <w:rPr>
          <w:u w:val="single"/>
        </w:rPr>
        <w:t xml:space="preserve">AGENDA ITEM </w:t>
      </w:r>
      <w:r>
        <w:rPr>
          <w:u w:val="single"/>
        </w:rPr>
        <w:t>3</w:t>
      </w:r>
      <w:r w:rsidRPr="00A83ED2">
        <w:rPr>
          <w:u w:val="single"/>
        </w:rPr>
        <w:t>:</w:t>
      </w:r>
      <w:r>
        <w:rPr>
          <w:u w:val="single"/>
        </w:rPr>
        <w:t xml:space="preserve"> President’s Report</w:t>
      </w:r>
    </w:p>
    <w:p w14:paraId="6DD3B607" w14:textId="250233C4" w:rsidR="00961A22" w:rsidRDefault="00961A22" w:rsidP="00A83ED2">
      <w:pPr>
        <w:pStyle w:val="NoSpacing"/>
      </w:pPr>
      <w:r>
        <w:t xml:space="preserve">Tami </w:t>
      </w:r>
      <w:proofErr w:type="gramStart"/>
      <w:r>
        <w:t>encourage</w:t>
      </w:r>
      <w:proofErr w:type="gramEnd"/>
      <w:r>
        <w:t xml:space="preserve"> people to look in to their organizations to get people involved on the CoNAHRO Board.</w:t>
      </w:r>
    </w:p>
    <w:p w14:paraId="5492F65D" w14:textId="77777777" w:rsidR="00961A22" w:rsidRDefault="00961A22" w:rsidP="00A83ED2">
      <w:pPr>
        <w:pStyle w:val="NoSpacing"/>
      </w:pPr>
    </w:p>
    <w:p w14:paraId="02A07E0E" w14:textId="228E71E6" w:rsidR="00961A22" w:rsidRDefault="00961A22" w:rsidP="00961A22">
      <w:pPr>
        <w:spacing w:line="240" w:lineRule="auto"/>
        <w:rPr>
          <w:u w:val="single"/>
        </w:rPr>
      </w:pPr>
      <w:r>
        <w:rPr>
          <w:u w:val="single"/>
        </w:rPr>
        <w:t>AGENDA ITEM 4: Financial Report:</w:t>
      </w:r>
    </w:p>
    <w:p w14:paraId="621094A8" w14:textId="77777777" w:rsidR="00961A22" w:rsidRDefault="00961A22" w:rsidP="00961A22">
      <w:pPr>
        <w:spacing w:line="240" w:lineRule="auto"/>
      </w:pPr>
      <w:r w:rsidRPr="00175F99">
        <w:rPr>
          <w:b/>
        </w:rPr>
        <w:t>YTD Financial Report</w:t>
      </w:r>
      <w:r>
        <w:t xml:space="preserve">– Carl Musso presented the financial statement for year to date as of 10/31/14.  Reviewed by the Board were the following statements:  </w:t>
      </w:r>
    </w:p>
    <w:p w14:paraId="3123EC5E" w14:textId="784747A0" w:rsidR="00961A22" w:rsidRDefault="00961A22" w:rsidP="00961A22">
      <w:pPr>
        <w:pStyle w:val="ListParagraph"/>
        <w:numPr>
          <w:ilvl w:val="0"/>
          <w:numId w:val="13"/>
        </w:numPr>
        <w:spacing w:line="240" w:lineRule="auto"/>
      </w:pPr>
      <w:r>
        <w:t>Balance Sheet as of 12/31/2014 with 12/31/2013 balance for comparison</w:t>
      </w:r>
    </w:p>
    <w:p w14:paraId="4A2F9BE1" w14:textId="4D49DA6B" w:rsidR="00961A22" w:rsidRDefault="00961A22" w:rsidP="00961A22">
      <w:pPr>
        <w:pStyle w:val="ListParagraph"/>
        <w:numPr>
          <w:ilvl w:val="0"/>
          <w:numId w:val="13"/>
        </w:numPr>
        <w:spacing w:line="240" w:lineRule="auto"/>
      </w:pPr>
      <w:r>
        <w:t>Annual budget comparison to 12/31/2014  for actual income and expenses</w:t>
      </w:r>
    </w:p>
    <w:p w14:paraId="254D09D9" w14:textId="04A565C2" w:rsidR="00961A22" w:rsidRDefault="00961A22" w:rsidP="00961A22">
      <w:pPr>
        <w:pStyle w:val="ListParagraph"/>
        <w:numPr>
          <w:ilvl w:val="0"/>
          <w:numId w:val="13"/>
        </w:numPr>
        <w:spacing w:line="240" w:lineRule="auto"/>
      </w:pPr>
      <w:r>
        <w:t>Balance sheet as of 1/31/15 with 12/31/14 as comparison</w:t>
      </w:r>
    </w:p>
    <w:p w14:paraId="138C33A1" w14:textId="583D74C7" w:rsidR="00961A22" w:rsidRDefault="00961A22" w:rsidP="00961A22">
      <w:pPr>
        <w:pStyle w:val="ListParagraph"/>
        <w:numPr>
          <w:ilvl w:val="0"/>
          <w:numId w:val="13"/>
        </w:numPr>
        <w:spacing w:line="240" w:lineRule="auto"/>
      </w:pPr>
      <w:r>
        <w:t>Annual budget comparison to 1/31/15 for actual income/ expenses</w:t>
      </w:r>
    </w:p>
    <w:p w14:paraId="1F7BD664" w14:textId="5DA63233" w:rsidR="00961A22" w:rsidRDefault="00961A22" w:rsidP="00961A22">
      <w:pPr>
        <w:pStyle w:val="ListParagraph"/>
        <w:numPr>
          <w:ilvl w:val="0"/>
          <w:numId w:val="13"/>
        </w:numPr>
        <w:spacing w:line="240" w:lineRule="auto"/>
      </w:pPr>
      <w:r>
        <w:t xml:space="preserve">Member listing for 2014 dues as of 12/31/2014 </w:t>
      </w:r>
    </w:p>
    <w:p w14:paraId="6D5E6BBD" w14:textId="5355B68D" w:rsidR="00961A22" w:rsidRDefault="00961A22" w:rsidP="00961A22">
      <w:pPr>
        <w:spacing w:line="240" w:lineRule="auto"/>
      </w:pPr>
      <w:r>
        <w:t>The organization achieved a net positive income of $26,723.23 in 2014 against a projected income of $3881.20 based on strong conference and sponsor income and a successful management of expenses.</w:t>
      </w:r>
    </w:p>
    <w:p w14:paraId="047DA2FE" w14:textId="05E42199" w:rsidR="00961A22" w:rsidRDefault="00961A22" w:rsidP="00961A22">
      <w:pPr>
        <w:spacing w:line="240" w:lineRule="auto"/>
      </w:pPr>
      <w:r>
        <w:t>The cash balance for all accounts as of 1/31/15 is $70,545.70.</w:t>
      </w:r>
    </w:p>
    <w:p w14:paraId="1A491C83" w14:textId="44511168" w:rsidR="00961A22" w:rsidRDefault="00961A22" w:rsidP="00961A22">
      <w:pPr>
        <w:spacing w:line="240" w:lineRule="auto"/>
      </w:pPr>
      <w:r>
        <w:t xml:space="preserve">As of 1/31/15, the organization has a recognized loss </w:t>
      </w:r>
      <w:proofErr w:type="gramStart"/>
      <w:r>
        <w:t>of  -</w:t>
      </w:r>
      <w:proofErr w:type="gramEnd"/>
      <w:r>
        <w:t xml:space="preserve">$2040.82. This is due to expenses for conference, operations and service officer without any income realized from membership dues or conference income. </w:t>
      </w:r>
    </w:p>
    <w:p w14:paraId="62E2A936" w14:textId="1A006C6F" w:rsidR="00961A22" w:rsidRPr="007148FA" w:rsidRDefault="00961A22" w:rsidP="00961A22">
      <w:pPr>
        <w:spacing w:line="240" w:lineRule="auto"/>
        <w:rPr>
          <w:b/>
          <w:i/>
        </w:rPr>
      </w:pPr>
      <w:r>
        <w:rPr>
          <w:b/>
          <w:i/>
        </w:rPr>
        <w:t>Julie Brewen</w:t>
      </w:r>
      <w:r w:rsidRPr="007148FA">
        <w:rPr>
          <w:b/>
          <w:i/>
        </w:rPr>
        <w:t xml:space="preserve"> moved for approval of the financial report, </w:t>
      </w:r>
      <w:r>
        <w:rPr>
          <w:b/>
          <w:i/>
        </w:rPr>
        <w:t>Jen Eby</w:t>
      </w:r>
      <w:r w:rsidRPr="007148FA">
        <w:rPr>
          <w:b/>
          <w:i/>
        </w:rPr>
        <w:t xml:space="preserve"> seconded the motion, all approved.</w:t>
      </w:r>
      <w:r>
        <w:rPr>
          <w:b/>
          <w:i/>
        </w:rPr>
        <w:t xml:space="preserve"> </w:t>
      </w:r>
    </w:p>
    <w:p w14:paraId="26789655" w14:textId="3BE1E928" w:rsidR="000A01EE" w:rsidRDefault="000A01EE" w:rsidP="000A01EE">
      <w:pPr>
        <w:spacing w:line="240" w:lineRule="auto"/>
        <w:rPr>
          <w:u w:val="single"/>
        </w:rPr>
      </w:pPr>
      <w:r>
        <w:rPr>
          <w:u w:val="single"/>
        </w:rPr>
        <w:t>AGENDA ITEM 5: Old Business</w:t>
      </w:r>
    </w:p>
    <w:p w14:paraId="7B2BFF96" w14:textId="1418B356" w:rsidR="000A01EE" w:rsidRPr="00967D40" w:rsidRDefault="000A01EE" w:rsidP="000A01EE">
      <w:pPr>
        <w:pStyle w:val="ListParagraph"/>
        <w:numPr>
          <w:ilvl w:val="0"/>
          <w:numId w:val="17"/>
        </w:numPr>
        <w:spacing w:line="240" w:lineRule="auto"/>
        <w:rPr>
          <w:u w:val="single"/>
        </w:rPr>
      </w:pPr>
      <w:r>
        <w:rPr>
          <w:u w:val="single"/>
        </w:rPr>
        <w:lastRenderedPageBreak/>
        <w:t>Housing Colorado</w:t>
      </w:r>
      <w:r>
        <w:t xml:space="preserve">- </w:t>
      </w:r>
      <w:proofErr w:type="gramStart"/>
      <w:r>
        <w:t>The</w:t>
      </w:r>
      <w:proofErr w:type="gramEnd"/>
      <w:r>
        <w:t xml:space="preserve"> CoNAHRO Board revisited the scheduling conflict between Housing NOW and NAHRO national in October. Tami and Jill will reinforce our concerns with Housing Colorado Director Sara Reynolds. Dave will also include an attachment to MOU with known NAHRO dates and execute the MOU. There was also discussion of the need for an alternate from CoNAHRO on HC Legislative Committee. We agreed to use Kimball as a 3</w:t>
      </w:r>
      <w:r w:rsidRPr="000A01EE">
        <w:rPr>
          <w:vertAlign w:val="superscript"/>
        </w:rPr>
        <w:t>rd</w:t>
      </w:r>
      <w:r>
        <w:t xml:space="preserve"> person to attend meetings if Don May and Stella Madrid cannot attend.</w:t>
      </w:r>
    </w:p>
    <w:p w14:paraId="61F90CFC" w14:textId="77777777" w:rsidR="000A01EE" w:rsidRPr="00967D40" w:rsidRDefault="000A01EE" w:rsidP="000A01EE">
      <w:pPr>
        <w:pStyle w:val="ListParagraph"/>
        <w:numPr>
          <w:ilvl w:val="0"/>
          <w:numId w:val="17"/>
        </w:numPr>
        <w:spacing w:line="240" w:lineRule="auto"/>
        <w:rPr>
          <w:u w:val="single"/>
        </w:rPr>
      </w:pPr>
      <w:r>
        <w:t xml:space="preserve">Tami also requested that we put the </w:t>
      </w:r>
      <w:r w:rsidRPr="00967D40">
        <w:rPr>
          <w:u w:val="single"/>
        </w:rPr>
        <w:t>Housing Colorado MOU</w:t>
      </w:r>
      <w:r>
        <w:t xml:space="preserve"> for 2015 on the agenda for next meeting. We should also consider inviting HC reps to come to speak to the Board.</w:t>
      </w:r>
    </w:p>
    <w:p w14:paraId="3D28D660" w14:textId="429B1CA8" w:rsidR="000A01EE" w:rsidRPr="000A01EE" w:rsidRDefault="000A01EE" w:rsidP="000A01EE">
      <w:pPr>
        <w:pStyle w:val="ListParagraph"/>
        <w:numPr>
          <w:ilvl w:val="0"/>
          <w:numId w:val="17"/>
        </w:numPr>
        <w:spacing w:line="240" w:lineRule="auto"/>
        <w:rPr>
          <w:u w:val="single"/>
        </w:rPr>
      </w:pPr>
      <w:r>
        <w:rPr>
          <w:u w:val="single"/>
        </w:rPr>
        <w:t xml:space="preserve">Affordable Housing Summit- </w:t>
      </w:r>
      <w:r>
        <w:t>Ismael Guerrero provided a summary of the Summit that took place on February 6</w:t>
      </w:r>
      <w:r w:rsidRPr="000A01EE">
        <w:rPr>
          <w:vertAlign w:val="superscript"/>
        </w:rPr>
        <w:t>th</w:t>
      </w:r>
      <w:r>
        <w:t xml:space="preserve"> in Denver. 350 attended, there was good regional representation, </w:t>
      </w:r>
      <w:proofErr w:type="gramStart"/>
      <w:r>
        <w:t>Secretary</w:t>
      </w:r>
      <w:proofErr w:type="gramEnd"/>
      <w:r>
        <w:t xml:space="preserve"> Castro cancelled and was replaced by Senator Bennet. There were four areas of focus: construction def</w:t>
      </w:r>
      <w:r w:rsidR="00816269">
        <w:t>ects</w:t>
      </w:r>
      <w:r>
        <w:t xml:space="preserve">; ending homelessness; urban renewal authorities </w:t>
      </w:r>
      <w:r w:rsidR="00816269">
        <w:t>and LIHTC</w:t>
      </w:r>
      <w:r>
        <w:t xml:space="preserve">; and preservation. There will be a reconvening of members from each of </w:t>
      </w:r>
      <w:proofErr w:type="gramStart"/>
      <w:r>
        <w:t>these area</w:t>
      </w:r>
      <w:proofErr w:type="gramEnd"/>
      <w:r>
        <w:t xml:space="preserve"> in 30 day, 6 months, 12 months. CoNAHRO was recognized at the event as one of the sponsors.</w:t>
      </w:r>
    </w:p>
    <w:p w14:paraId="50DE345D" w14:textId="5D4DC8A6" w:rsidR="000A01EE" w:rsidRDefault="00816269" w:rsidP="000A01EE">
      <w:pPr>
        <w:pStyle w:val="ListParagraph"/>
        <w:numPr>
          <w:ilvl w:val="0"/>
          <w:numId w:val="17"/>
        </w:numPr>
        <w:spacing w:line="240" w:lineRule="auto"/>
      </w:pPr>
      <w:r>
        <w:rPr>
          <w:u w:val="single"/>
        </w:rPr>
        <w:t xml:space="preserve">Election Committee- </w:t>
      </w:r>
      <w:r w:rsidRPr="00816269">
        <w:t>Dave reported that the committee has been formed</w:t>
      </w:r>
      <w:r>
        <w:t xml:space="preserve"> and</w:t>
      </w:r>
      <w:r w:rsidRPr="00816269">
        <w:t xml:space="preserve"> the current VPs surveyed as to their interest to continue</w:t>
      </w:r>
      <w:r>
        <w:t>. The next step is to do outreach to members to see who else is interested in running.</w:t>
      </w:r>
    </w:p>
    <w:p w14:paraId="53A73EDC" w14:textId="5FA63E65" w:rsidR="00816269" w:rsidRPr="00816269" w:rsidRDefault="00816269" w:rsidP="000A01EE">
      <w:pPr>
        <w:pStyle w:val="ListParagraph"/>
        <w:numPr>
          <w:ilvl w:val="0"/>
          <w:numId w:val="17"/>
        </w:numPr>
        <w:spacing w:line="240" w:lineRule="auto"/>
      </w:pPr>
      <w:r>
        <w:rPr>
          <w:u w:val="single"/>
        </w:rPr>
        <w:t>New Members-</w:t>
      </w:r>
      <w:r>
        <w:t xml:space="preserve"> Lori reported that there are three new EDs on the west slope in Montrose, Delta, and Aspen. It was also mentioned that Littleton has a new ED.</w:t>
      </w:r>
    </w:p>
    <w:p w14:paraId="517A02DC" w14:textId="77777777" w:rsidR="000A01EE" w:rsidRDefault="000A01EE" w:rsidP="000A01EE">
      <w:pPr>
        <w:pStyle w:val="ListParagraph"/>
        <w:spacing w:line="240" w:lineRule="auto"/>
        <w:rPr>
          <w:b/>
          <w:i/>
        </w:rPr>
      </w:pPr>
    </w:p>
    <w:p w14:paraId="685AF69F" w14:textId="77777777" w:rsidR="008D3676" w:rsidRPr="008D3676" w:rsidRDefault="008D3676" w:rsidP="008D3676">
      <w:pPr>
        <w:pStyle w:val="ListParagraph"/>
        <w:spacing w:line="240" w:lineRule="auto"/>
        <w:rPr>
          <w:b/>
        </w:rPr>
      </w:pPr>
    </w:p>
    <w:p w14:paraId="400FF6B7" w14:textId="342B5FA1" w:rsidR="008D3676" w:rsidRDefault="008D3676" w:rsidP="008D3676">
      <w:pPr>
        <w:spacing w:line="240" w:lineRule="auto"/>
        <w:rPr>
          <w:u w:val="single"/>
        </w:rPr>
      </w:pPr>
      <w:r>
        <w:rPr>
          <w:u w:val="single"/>
        </w:rPr>
        <w:t xml:space="preserve">AGENDA ITEM </w:t>
      </w:r>
      <w:r w:rsidR="00816269">
        <w:rPr>
          <w:u w:val="single"/>
        </w:rPr>
        <w:t>6</w:t>
      </w:r>
      <w:r>
        <w:rPr>
          <w:u w:val="single"/>
        </w:rPr>
        <w:t>: New Business</w:t>
      </w:r>
    </w:p>
    <w:p w14:paraId="17AF7727" w14:textId="4D581190" w:rsidR="00B67999" w:rsidRPr="00973A64" w:rsidRDefault="00B67999" w:rsidP="00B67999">
      <w:pPr>
        <w:pStyle w:val="ListParagraph"/>
        <w:numPr>
          <w:ilvl w:val="0"/>
          <w:numId w:val="17"/>
        </w:numPr>
        <w:spacing w:line="240" w:lineRule="auto"/>
        <w:rPr>
          <w:u w:val="single"/>
        </w:rPr>
      </w:pPr>
      <w:r>
        <w:rPr>
          <w:u w:val="single"/>
        </w:rPr>
        <w:t xml:space="preserve">2015 Legislative Strategy- </w:t>
      </w:r>
      <w:r w:rsidR="00816269">
        <w:t>Julie review what happened at the MPNAHRO retreat in Las Vegas in early February. Discussion ensued regarding what CoNAHRO wants to do for its Legislative Agenda and Congressional strategy.</w:t>
      </w:r>
      <w:r w:rsidR="00973A64">
        <w:t xml:space="preserve"> It was agreed that we would use the one page pullout insert that NAHRO is providing in its agenda to cover the broad issues related to programs and funding. CoNAHRO will then produce a single page handout that focuses on the positive economic impacts our programs are having in the state. One source will be the Economic Impact Study that HC produced. Ismael agreed to provide data on residents served, dollars spent and leveraging. Ann Watts can provide some DOH on the percentage of people spending greater than 30% of income for rent. Betsey agreed to work on a paycheck to paycheck diagram. Brian has some CHFA data he will share. The deadline to get all data in for production of the piece is March 5</w:t>
      </w:r>
      <w:r w:rsidR="00973A64" w:rsidRPr="00973A64">
        <w:rPr>
          <w:vertAlign w:val="superscript"/>
        </w:rPr>
        <w:t>th</w:t>
      </w:r>
      <w:r w:rsidR="00973A64">
        <w:t>.</w:t>
      </w:r>
    </w:p>
    <w:p w14:paraId="46A69382" w14:textId="77777777" w:rsidR="00973A64" w:rsidRDefault="00973A64" w:rsidP="00973A64">
      <w:pPr>
        <w:pStyle w:val="ListParagraph"/>
        <w:spacing w:line="240" w:lineRule="auto"/>
        <w:rPr>
          <w:u w:val="single"/>
        </w:rPr>
      </w:pPr>
    </w:p>
    <w:p w14:paraId="7F75C607" w14:textId="02058663" w:rsidR="00973A64" w:rsidRDefault="00973A64" w:rsidP="00973A64">
      <w:pPr>
        <w:pStyle w:val="ListParagraph"/>
        <w:spacing w:line="240" w:lineRule="auto"/>
      </w:pPr>
      <w:r>
        <w:t>Dave will set up appointments with Senator Gardner. Board members will provide Dave with a schedule of the appointment they are making to share with attendees to DC.</w:t>
      </w:r>
    </w:p>
    <w:p w14:paraId="2CACF37B" w14:textId="77777777" w:rsidR="00973A64" w:rsidRDefault="00973A64" w:rsidP="00973A64">
      <w:pPr>
        <w:pStyle w:val="ListParagraph"/>
        <w:spacing w:line="240" w:lineRule="auto"/>
      </w:pPr>
    </w:p>
    <w:p w14:paraId="29013784" w14:textId="2EBB9B99" w:rsidR="00973A64" w:rsidRPr="00973A64" w:rsidRDefault="00973A64" w:rsidP="00973A64">
      <w:pPr>
        <w:pStyle w:val="ListParagraph"/>
        <w:spacing w:line="240" w:lineRule="auto"/>
      </w:pPr>
      <w:r>
        <w:t>Legislator of the Year will be discussed at a future meeting.</w:t>
      </w:r>
    </w:p>
    <w:p w14:paraId="05C932A2" w14:textId="6053F0F3" w:rsidR="00907B01" w:rsidRDefault="00973A64" w:rsidP="00907B01">
      <w:pPr>
        <w:pStyle w:val="ListParagraph"/>
        <w:numPr>
          <w:ilvl w:val="0"/>
          <w:numId w:val="17"/>
        </w:numPr>
        <w:spacing w:line="240" w:lineRule="auto"/>
        <w:rPr>
          <w:u w:val="single"/>
        </w:rPr>
      </w:pPr>
      <w:r>
        <w:rPr>
          <w:u w:val="single"/>
        </w:rPr>
        <w:t>Agency Roundtable Reports</w:t>
      </w:r>
    </w:p>
    <w:p w14:paraId="5239FF58" w14:textId="37E98178" w:rsidR="006F7886" w:rsidRPr="006F7886" w:rsidRDefault="006F7886" w:rsidP="006F7886">
      <w:pPr>
        <w:pStyle w:val="ListParagraph"/>
        <w:spacing w:line="240" w:lineRule="auto"/>
      </w:pPr>
      <w:r w:rsidRPr="006F7886">
        <w:t>The following agencies reported on their current activit</w:t>
      </w:r>
      <w:r>
        <w:t>i</w:t>
      </w:r>
      <w:r w:rsidRPr="006F7886">
        <w:t>es:</w:t>
      </w:r>
      <w:r>
        <w:t xml:space="preserve"> Grand Junction (Lori); DHA (Ismael); Eagle County (Jill); DOH (Ann); Boulder County HA (Willa); BHP (Betsey) and FCHA (Julie); MWHS (Tami); Gorman (Kimball); Adams County (Don); CHFA (Brian); and Douglas County (Jen).</w:t>
      </w:r>
    </w:p>
    <w:p w14:paraId="0F4F8581" w14:textId="78C15690" w:rsidR="00973A64" w:rsidRDefault="00973A64" w:rsidP="00907B01">
      <w:pPr>
        <w:pStyle w:val="ListParagraph"/>
        <w:numPr>
          <w:ilvl w:val="0"/>
          <w:numId w:val="17"/>
        </w:numPr>
        <w:spacing w:line="240" w:lineRule="auto"/>
        <w:rPr>
          <w:u w:val="single"/>
        </w:rPr>
      </w:pPr>
      <w:r>
        <w:rPr>
          <w:u w:val="single"/>
        </w:rPr>
        <w:t>National Committee Reports</w:t>
      </w:r>
    </w:p>
    <w:p w14:paraId="5978FA04" w14:textId="0A226358" w:rsidR="00090869" w:rsidRPr="006F7886" w:rsidRDefault="006F7886" w:rsidP="00907B01">
      <w:pPr>
        <w:pStyle w:val="ListParagraph"/>
        <w:spacing w:line="240" w:lineRule="auto"/>
      </w:pPr>
      <w:r w:rsidRPr="006F7886">
        <w:rPr>
          <w:i/>
        </w:rPr>
        <w:t>Reports from the National Committees were distributed as part of the consent agenda. No discussion occurred.</w:t>
      </w:r>
    </w:p>
    <w:p w14:paraId="6B2501F6" w14:textId="13588954" w:rsidR="00907B01" w:rsidRDefault="00907B01" w:rsidP="00907B01">
      <w:pPr>
        <w:spacing w:line="240" w:lineRule="auto"/>
        <w:rPr>
          <w:u w:val="single"/>
        </w:rPr>
      </w:pPr>
      <w:r>
        <w:rPr>
          <w:u w:val="single"/>
        </w:rPr>
        <w:lastRenderedPageBreak/>
        <w:t xml:space="preserve">AGENDA ITEM </w:t>
      </w:r>
      <w:r w:rsidR="00090869">
        <w:rPr>
          <w:u w:val="single"/>
        </w:rPr>
        <w:t>9</w:t>
      </w:r>
      <w:r>
        <w:rPr>
          <w:u w:val="single"/>
        </w:rPr>
        <w:t xml:space="preserve">: </w:t>
      </w:r>
      <w:r w:rsidR="00090869">
        <w:rPr>
          <w:u w:val="single"/>
        </w:rPr>
        <w:t>Staff Report</w:t>
      </w:r>
    </w:p>
    <w:p w14:paraId="6449E90E" w14:textId="027EB6DD" w:rsidR="006F7886" w:rsidRPr="006F7886" w:rsidRDefault="006F7886" w:rsidP="00907B01">
      <w:pPr>
        <w:spacing w:line="240" w:lineRule="auto"/>
      </w:pPr>
      <w:r w:rsidRPr="006F7886">
        <w:t>Dave will send out his written report.</w:t>
      </w:r>
    </w:p>
    <w:p w14:paraId="0F1EF032" w14:textId="11F9D6DD" w:rsidR="00A90F31" w:rsidRPr="002D51C9" w:rsidRDefault="002D51C9" w:rsidP="00404B65">
      <w:pPr>
        <w:spacing w:line="240" w:lineRule="auto"/>
      </w:pPr>
      <w:r w:rsidRPr="002D51C9">
        <w:rPr>
          <w:b/>
        </w:rPr>
        <w:t>The next meeting</w:t>
      </w:r>
      <w:r w:rsidRPr="002D51C9">
        <w:t xml:space="preserve"> will take place </w:t>
      </w:r>
      <w:r w:rsidR="006F7886">
        <w:t>at the annual membership meeting in Pueblo on May 15</w:t>
      </w:r>
      <w:r w:rsidR="006F7886" w:rsidRPr="006F7886">
        <w:rPr>
          <w:vertAlign w:val="superscript"/>
        </w:rPr>
        <w:t>th</w:t>
      </w:r>
      <w:r w:rsidR="006F7886">
        <w:t>.</w:t>
      </w:r>
    </w:p>
    <w:p w14:paraId="02021E17" w14:textId="42364B09" w:rsidR="007B5D93" w:rsidRDefault="009555D0" w:rsidP="00F1585C">
      <w:pPr>
        <w:spacing w:line="240" w:lineRule="auto"/>
      </w:pPr>
      <w:r>
        <w:rPr>
          <w:b/>
        </w:rPr>
        <w:t>T</w:t>
      </w:r>
      <w:r w:rsidR="00F154AC">
        <w:rPr>
          <w:b/>
        </w:rPr>
        <w:t>h</w:t>
      </w:r>
      <w:r>
        <w:rPr>
          <w:b/>
        </w:rPr>
        <w:t>e meeting was adjourned at 1</w:t>
      </w:r>
      <w:r w:rsidR="006F7886">
        <w:rPr>
          <w:b/>
        </w:rPr>
        <w:t>2</w:t>
      </w:r>
      <w:r>
        <w:rPr>
          <w:b/>
        </w:rPr>
        <w:t>:</w:t>
      </w:r>
      <w:r w:rsidR="006F7886">
        <w:rPr>
          <w:b/>
        </w:rPr>
        <w:t>04 p</w:t>
      </w:r>
      <w:r>
        <w:rPr>
          <w:b/>
        </w:rPr>
        <w:t>m</w:t>
      </w:r>
      <w:r w:rsidR="00F154AC">
        <w:rPr>
          <w:b/>
        </w:rPr>
        <w:t xml:space="preserve">.  </w:t>
      </w:r>
    </w:p>
    <w:p w14:paraId="2649028B" w14:textId="77777777" w:rsidR="007B5D93" w:rsidRDefault="007B5D93" w:rsidP="00A105B1">
      <w:pPr>
        <w:pStyle w:val="ListParagraph"/>
        <w:spacing w:line="240" w:lineRule="auto"/>
        <w:ind w:left="1080"/>
      </w:pPr>
    </w:p>
    <w:sectPr w:rsidR="007B5D93"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8"/>
  </w:num>
  <w:num w:numId="4">
    <w:abstractNumId w:val="4"/>
  </w:num>
  <w:num w:numId="5">
    <w:abstractNumId w:val="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9"/>
  </w:num>
  <w:num w:numId="10">
    <w:abstractNumId w:val="1"/>
  </w:num>
  <w:num w:numId="11">
    <w:abstractNumId w:val="7"/>
  </w:num>
  <w:num w:numId="12">
    <w:abstractNumId w:val="10"/>
  </w:num>
  <w:num w:numId="13">
    <w:abstractNumId w:val="15"/>
  </w:num>
  <w:num w:numId="14">
    <w:abstractNumId w:val="20"/>
  </w:num>
  <w:num w:numId="15">
    <w:abstractNumId w:val="12"/>
  </w:num>
  <w:num w:numId="16">
    <w:abstractNumId w:val="6"/>
  </w:num>
  <w:num w:numId="17">
    <w:abstractNumId w:val="9"/>
  </w:num>
  <w:num w:numId="18">
    <w:abstractNumId w:val="8"/>
  </w:num>
  <w:num w:numId="19">
    <w:abstractNumId w:val="21"/>
  </w:num>
  <w:num w:numId="20">
    <w:abstractNumId w:val="5"/>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05774"/>
    <w:rsid w:val="00052BA9"/>
    <w:rsid w:val="00090869"/>
    <w:rsid w:val="000A01EE"/>
    <w:rsid w:val="000C570A"/>
    <w:rsid w:val="000E470B"/>
    <w:rsid w:val="000F2A9A"/>
    <w:rsid w:val="001306FC"/>
    <w:rsid w:val="0013280F"/>
    <w:rsid w:val="00140C49"/>
    <w:rsid w:val="00151D8B"/>
    <w:rsid w:val="00175F99"/>
    <w:rsid w:val="001830C0"/>
    <w:rsid w:val="00194EE1"/>
    <w:rsid w:val="0019765D"/>
    <w:rsid w:val="001A3298"/>
    <w:rsid w:val="001B1E1F"/>
    <w:rsid w:val="001D1CD8"/>
    <w:rsid w:val="001D3856"/>
    <w:rsid w:val="001D5005"/>
    <w:rsid w:val="001D72B3"/>
    <w:rsid w:val="001E4745"/>
    <w:rsid w:val="001F167F"/>
    <w:rsid w:val="002013B6"/>
    <w:rsid w:val="002124B6"/>
    <w:rsid w:val="00212BFD"/>
    <w:rsid w:val="00285D13"/>
    <w:rsid w:val="00297875"/>
    <w:rsid w:val="002B3517"/>
    <w:rsid w:val="002D51C9"/>
    <w:rsid w:val="002D6730"/>
    <w:rsid w:val="002F5E79"/>
    <w:rsid w:val="00326B5B"/>
    <w:rsid w:val="00331086"/>
    <w:rsid w:val="0036315D"/>
    <w:rsid w:val="003753DA"/>
    <w:rsid w:val="00382909"/>
    <w:rsid w:val="00383F98"/>
    <w:rsid w:val="00395E0B"/>
    <w:rsid w:val="003B7021"/>
    <w:rsid w:val="00404B65"/>
    <w:rsid w:val="004257F6"/>
    <w:rsid w:val="0043046A"/>
    <w:rsid w:val="00445957"/>
    <w:rsid w:val="004646B0"/>
    <w:rsid w:val="00476554"/>
    <w:rsid w:val="004A18FF"/>
    <w:rsid w:val="004B2F74"/>
    <w:rsid w:val="004C61C6"/>
    <w:rsid w:val="004D7905"/>
    <w:rsid w:val="004E1F7E"/>
    <w:rsid w:val="004E259C"/>
    <w:rsid w:val="004E3DE2"/>
    <w:rsid w:val="004E5055"/>
    <w:rsid w:val="004E7A98"/>
    <w:rsid w:val="004F6891"/>
    <w:rsid w:val="005120DD"/>
    <w:rsid w:val="005137D3"/>
    <w:rsid w:val="00523148"/>
    <w:rsid w:val="00541744"/>
    <w:rsid w:val="005438D2"/>
    <w:rsid w:val="00544BBB"/>
    <w:rsid w:val="00562DF2"/>
    <w:rsid w:val="00594113"/>
    <w:rsid w:val="005B4112"/>
    <w:rsid w:val="005D2969"/>
    <w:rsid w:val="005D45ED"/>
    <w:rsid w:val="005D6E79"/>
    <w:rsid w:val="005E2902"/>
    <w:rsid w:val="00613DB2"/>
    <w:rsid w:val="0065443D"/>
    <w:rsid w:val="00665C05"/>
    <w:rsid w:val="006663EE"/>
    <w:rsid w:val="00685518"/>
    <w:rsid w:val="006873AD"/>
    <w:rsid w:val="006B6976"/>
    <w:rsid w:val="006B6D35"/>
    <w:rsid w:val="006F0138"/>
    <w:rsid w:val="006F7886"/>
    <w:rsid w:val="00706173"/>
    <w:rsid w:val="007148FA"/>
    <w:rsid w:val="00727858"/>
    <w:rsid w:val="00745DB0"/>
    <w:rsid w:val="00765C9E"/>
    <w:rsid w:val="00767E41"/>
    <w:rsid w:val="007B5D93"/>
    <w:rsid w:val="007C0B4F"/>
    <w:rsid w:val="007D0CC6"/>
    <w:rsid w:val="007F0F36"/>
    <w:rsid w:val="008073F4"/>
    <w:rsid w:val="00816269"/>
    <w:rsid w:val="008723C8"/>
    <w:rsid w:val="00880405"/>
    <w:rsid w:val="008D3676"/>
    <w:rsid w:val="008E2119"/>
    <w:rsid w:val="008F4ACA"/>
    <w:rsid w:val="009062E6"/>
    <w:rsid w:val="00907B01"/>
    <w:rsid w:val="00921E9B"/>
    <w:rsid w:val="00924D14"/>
    <w:rsid w:val="00927896"/>
    <w:rsid w:val="0095437E"/>
    <w:rsid w:val="009555D0"/>
    <w:rsid w:val="00961A22"/>
    <w:rsid w:val="009677DE"/>
    <w:rsid w:val="00967D40"/>
    <w:rsid w:val="009724E9"/>
    <w:rsid w:val="00973A64"/>
    <w:rsid w:val="009864BE"/>
    <w:rsid w:val="009A64AB"/>
    <w:rsid w:val="009E6CCB"/>
    <w:rsid w:val="00A105B1"/>
    <w:rsid w:val="00A17C0F"/>
    <w:rsid w:val="00A24B9F"/>
    <w:rsid w:val="00A31E6E"/>
    <w:rsid w:val="00A370F0"/>
    <w:rsid w:val="00A51779"/>
    <w:rsid w:val="00A57F9E"/>
    <w:rsid w:val="00A83ED2"/>
    <w:rsid w:val="00A90F31"/>
    <w:rsid w:val="00A92145"/>
    <w:rsid w:val="00AA6E85"/>
    <w:rsid w:val="00AB793F"/>
    <w:rsid w:val="00AC760F"/>
    <w:rsid w:val="00AE1458"/>
    <w:rsid w:val="00AF4E30"/>
    <w:rsid w:val="00B0666D"/>
    <w:rsid w:val="00B14DA1"/>
    <w:rsid w:val="00B24136"/>
    <w:rsid w:val="00B371C6"/>
    <w:rsid w:val="00B413B2"/>
    <w:rsid w:val="00B67999"/>
    <w:rsid w:val="00B72EF3"/>
    <w:rsid w:val="00B81D55"/>
    <w:rsid w:val="00BF3174"/>
    <w:rsid w:val="00C32CDC"/>
    <w:rsid w:val="00C45D8C"/>
    <w:rsid w:val="00C53FE1"/>
    <w:rsid w:val="00C67EBA"/>
    <w:rsid w:val="00C80690"/>
    <w:rsid w:val="00C83C40"/>
    <w:rsid w:val="00C84DF9"/>
    <w:rsid w:val="00CB0C64"/>
    <w:rsid w:val="00CD1967"/>
    <w:rsid w:val="00CE48F6"/>
    <w:rsid w:val="00D014A7"/>
    <w:rsid w:val="00D17604"/>
    <w:rsid w:val="00D37399"/>
    <w:rsid w:val="00D4026F"/>
    <w:rsid w:val="00D41AED"/>
    <w:rsid w:val="00D7653E"/>
    <w:rsid w:val="00DB7168"/>
    <w:rsid w:val="00DC7595"/>
    <w:rsid w:val="00DE172A"/>
    <w:rsid w:val="00E05316"/>
    <w:rsid w:val="00E07E3A"/>
    <w:rsid w:val="00E13372"/>
    <w:rsid w:val="00E3216F"/>
    <w:rsid w:val="00E341B0"/>
    <w:rsid w:val="00E551CB"/>
    <w:rsid w:val="00E55593"/>
    <w:rsid w:val="00E63282"/>
    <w:rsid w:val="00E64718"/>
    <w:rsid w:val="00E738A5"/>
    <w:rsid w:val="00EA71B7"/>
    <w:rsid w:val="00EC4EC6"/>
    <w:rsid w:val="00ED6254"/>
    <w:rsid w:val="00EF59A9"/>
    <w:rsid w:val="00EF6B63"/>
    <w:rsid w:val="00F0400C"/>
    <w:rsid w:val="00F154AC"/>
    <w:rsid w:val="00F1585C"/>
    <w:rsid w:val="00F55D7F"/>
    <w:rsid w:val="00F6001E"/>
    <w:rsid w:val="00F92FCC"/>
    <w:rsid w:val="00FB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19FF-C732-43E8-B40C-0946D129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Dave</cp:lastModifiedBy>
  <cp:revision>5</cp:revision>
  <cp:lastPrinted>2014-07-30T19:56:00Z</cp:lastPrinted>
  <dcterms:created xsi:type="dcterms:W3CDTF">2015-08-28T14:55:00Z</dcterms:created>
  <dcterms:modified xsi:type="dcterms:W3CDTF">2015-09-24T16:28:00Z</dcterms:modified>
</cp:coreProperties>
</file>