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40DC9481" w:rsidR="00476554" w:rsidRPr="005D2969" w:rsidRDefault="00A24B9F" w:rsidP="005D2969">
      <w:pPr>
        <w:pStyle w:val="NoSpacing"/>
        <w:jc w:val="center"/>
        <w:rPr>
          <w:b/>
        </w:rPr>
      </w:pPr>
      <w:r w:rsidRPr="005D2969">
        <w:rPr>
          <w:b/>
        </w:rPr>
        <w:t xml:space="preserve">Board Meeting of </w:t>
      </w:r>
      <w:r w:rsidR="00541744">
        <w:rPr>
          <w:b/>
        </w:rPr>
        <w:t>December 11</w:t>
      </w:r>
      <w:r w:rsidR="00562DF2">
        <w:rPr>
          <w:b/>
        </w:rPr>
        <w:t>, 201</w:t>
      </w:r>
      <w:r w:rsidR="00541744">
        <w:rPr>
          <w:b/>
        </w:rPr>
        <w:t>5</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18D7FC28" w:rsidR="00476554" w:rsidRDefault="00046E98" w:rsidP="001B1E1F">
      <w:pPr>
        <w:spacing w:line="240" w:lineRule="auto"/>
        <w:ind w:left="720"/>
      </w:pPr>
      <w:r>
        <w:t xml:space="preserve">Senior Vice </w:t>
      </w:r>
      <w:r w:rsidR="00476554">
        <w:t xml:space="preserve">President, </w:t>
      </w:r>
      <w:r>
        <w:t>Lori Rosendahl</w:t>
      </w:r>
      <w:r w:rsidR="00476554">
        <w:t>, call</w:t>
      </w:r>
      <w:r w:rsidR="005120DD">
        <w:t>ed the meeting to order at 10:</w:t>
      </w:r>
      <w:r w:rsidR="005438D2">
        <w:t>09</w:t>
      </w:r>
      <w:r w:rsidR="00331086">
        <w:t xml:space="preserve"> a</w:t>
      </w:r>
      <w:r w:rsidR="00745DB0">
        <w:t>.</w:t>
      </w:r>
      <w:r w:rsidR="00331086">
        <w:t>m.</w:t>
      </w:r>
      <w:r w:rsidR="00476554">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5A57535E" w:rsidR="005120DD" w:rsidRPr="00A83ED2" w:rsidRDefault="00476554" w:rsidP="005120DD">
      <w:pPr>
        <w:spacing w:after="0" w:line="240" w:lineRule="auto"/>
      </w:pPr>
      <w:r>
        <w:tab/>
      </w:r>
      <w:r w:rsidR="005137D3">
        <w:t>Lori Rosendahl</w:t>
      </w:r>
      <w:r w:rsidRPr="00A83ED2">
        <w:tab/>
      </w:r>
      <w:r w:rsidRPr="00A83ED2">
        <w:tab/>
      </w:r>
      <w:r w:rsidR="00765C9E" w:rsidRPr="00A83ED2">
        <w:t>Ann Watts</w:t>
      </w:r>
      <w:r w:rsidRPr="00A83ED2">
        <w:tab/>
      </w:r>
      <w:r w:rsidRPr="00A83ED2">
        <w:tab/>
      </w:r>
      <w:r w:rsidR="005120DD" w:rsidRPr="00A83ED2">
        <w:tab/>
      </w:r>
      <w:r w:rsidR="00745DB0" w:rsidRPr="00A83ED2">
        <w:t>Carl Musso</w:t>
      </w:r>
      <w:r w:rsidR="00745DB0" w:rsidRPr="00A83ED2">
        <w:tab/>
      </w:r>
      <w:r w:rsidR="005438D2" w:rsidRPr="00A83ED2">
        <w:tab/>
        <w:t>Kimball Crangle</w:t>
      </w:r>
      <w:r w:rsidR="00745DB0" w:rsidRPr="00A83ED2">
        <w:tab/>
      </w:r>
      <w:r w:rsidR="00745DB0" w:rsidRPr="00A83ED2">
        <w:tab/>
      </w:r>
      <w:r w:rsidR="00212BFD" w:rsidRPr="00A83ED2">
        <w:tab/>
      </w:r>
      <w:r w:rsidR="00562DF2" w:rsidRPr="00A83ED2">
        <w:tab/>
      </w:r>
      <w:r w:rsidR="00562DF2" w:rsidRPr="00A83ED2">
        <w:tab/>
      </w:r>
      <w:r w:rsidR="00A83ED2" w:rsidRPr="00A83ED2">
        <w:t>Ismael Guerrero</w:t>
      </w:r>
      <w:r w:rsidR="00745DB0" w:rsidRPr="00A83ED2">
        <w:tab/>
      </w:r>
      <w:r w:rsidR="00745DB0" w:rsidRPr="00A83ED2">
        <w:tab/>
      </w:r>
      <w:r w:rsidR="005438D2" w:rsidRPr="00A83ED2">
        <w:t>Brian Miller</w:t>
      </w:r>
      <w:r w:rsidR="00A83ED2" w:rsidRPr="00A83ED2">
        <w:tab/>
      </w:r>
      <w:r w:rsidR="00A83ED2" w:rsidRPr="00A83ED2">
        <w:tab/>
        <w:t>Julie Brewen</w:t>
      </w:r>
      <w:r w:rsidR="005438D2" w:rsidRPr="00A83ED2">
        <w:tab/>
      </w:r>
      <w:r w:rsidR="005438D2" w:rsidRPr="00A83ED2">
        <w:tab/>
      </w:r>
      <w:r w:rsidR="00745DB0" w:rsidRPr="00A83ED2">
        <w:tab/>
      </w:r>
      <w:r w:rsidR="00745DB0" w:rsidRPr="00A83ED2">
        <w:tab/>
      </w:r>
      <w:r w:rsidR="00745DB0" w:rsidRPr="00A83ED2">
        <w:tab/>
      </w:r>
      <w:r w:rsidR="005438D2" w:rsidRPr="00A83ED2">
        <w:t>Craig Maraschky</w:t>
      </w:r>
      <w:r w:rsidR="005438D2" w:rsidRPr="00A83ED2">
        <w:tab/>
      </w:r>
      <w:r w:rsidR="005438D2" w:rsidRPr="00A83ED2">
        <w:tab/>
        <w:t>Betsey Martens</w:t>
      </w:r>
      <w:r w:rsidR="005438D2" w:rsidRPr="00A83ED2">
        <w:tab/>
      </w:r>
      <w:r w:rsidR="005438D2" w:rsidRPr="00A83ED2">
        <w:tab/>
      </w:r>
      <w:r w:rsidR="00A83ED2" w:rsidRPr="00A83ED2">
        <w:t>Ted Ortiviz</w:t>
      </w:r>
      <w:r w:rsidR="005120DD" w:rsidRPr="00A83ED2">
        <w:tab/>
      </w:r>
      <w:r w:rsidR="00212BFD" w:rsidRPr="00A83ED2">
        <w:tab/>
      </w:r>
      <w:r w:rsidR="005438D2" w:rsidRPr="00A83ED2">
        <w:tab/>
      </w:r>
      <w:r w:rsidR="005120DD" w:rsidRPr="00A83ED2">
        <w:tab/>
      </w:r>
      <w:r w:rsidR="005137D3">
        <w:tab/>
      </w:r>
      <w:r w:rsidR="005137D3" w:rsidRPr="00A83ED2">
        <w:t>Ed Talbot</w:t>
      </w:r>
      <w:r w:rsidR="005137D3">
        <w:tab/>
      </w:r>
      <w:r w:rsidR="005137D3">
        <w:tab/>
      </w:r>
      <w:r w:rsidR="005137D3">
        <w:tab/>
      </w:r>
      <w:r w:rsidR="005137D3" w:rsidRPr="00A83ED2">
        <w:t>Dave Martens</w:t>
      </w:r>
    </w:p>
    <w:p w14:paraId="11579DAC" w14:textId="3155D809" w:rsidR="005438D2" w:rsidRDefault="005120DD" w:rsidP="005120DD">
      <w:pPr>
        <w:spacing w:after="0" w:line="240" w:lineRule="auto"/>
      </w:pPr>
      <w:r w:rsidRPr="00A83ED2">
        <w:tab/>
      </w:r>
      <w:r w:rsidR="00212BFD">
        <w:tab/>
      </w:r>
      <w:r w:rsidR="005438D2">
        <w:tab/>
      </w:r>
      <w:r w:rsidR="005438D2">
        <w:tab/>
      </w:r>
      <w:r w:rsidR="00A83ED2">
        <w:tab/>
      </w:r>
      <w:r w:rsidR="00A83ED2">
        <w:tab/>
      </w:r>
    </w:p>
    <w:p w14:paraId="743DB6E1" w14:textId="02EE7156" w:rsidR="001B1E1F" w:rsidRDefault="00F55D7F" w:rsidP="009A64AB">
      <w:pPr>
        <w:spacing w:after="0" w:line="240" w:lineRule="auto"/>
        <w:rPr>
          <w:u w:val="single"/>
        </w:rPr>
      </w:pPr>
      <w:r>
        <w:rPr>
          <w:u w:val="single"/>
        </w:rPr>
        <w:t>AGENDA ITEM 2: APPROVAL OF MINUTES</w:t>
      </w:r>
      <w:r w:rsidR="00AE1458">
        <w:rPr>
          <w:u w:val="single"/>
        </w:rPr>
        <w:t>:</w:t>
      </w:r>
    </w:p>
    <w:p w14:paraId="107EA8AB" w14:textId="77777777" w:rsidR="009A64AB" w:rsidRDefault="009A64AB" w:rsidP="00C84DF9">
      <w:pPr>
        <w:spacing w:line="240" w:lineRule="auto"/>
        <w:rPr>
          <w:b/>
          <w:i/>
        </w:rPr>
      </w:pPr>
    </w:p>
    <w:p w14:paraId="33B6BEEE" w14:textId="5548039C" w:rsidR="00F55D7F" w:rsidRPr="007148FA" w:rsidRDefault="00A83ED2" w:rsidP="00C84DF9">
      <w:pPr>
        <w:spacing w:line="240" w:lineRule="auto"/>
        <w:rPr>
          <w:b/>
          <w:i/>
          <w:u w:val="single"/>
        </w:rPr>
      </w:pPr>
      <w:r>
        <w:rPr>
          <w:b/>
          <w:i/>
        </w:rPr>
        <w:t>Ismael Guerrero</w:t>
      </w:r>
      <w:r w:rsidR="00562DF2" w:rsidRPr="007148FA">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Pr>
          <w:b/>
          <w:i/>
        </w:rPr>
        <w:t>November 5</w:t>
      </w:r>
      <w:r w:rsidR="007148FA" w:rsidRPr="007148FA">
        <w:rPr>
          <w:b/>
          <w:i/>
        </w:rPr>
        <w:t>, 2014</w:t>
      </w:r>
      <w:r w:rsidR="00212BFD" w:rsidRPr="007148FA">
        <w:rPr>
          <w:b/>
          <w:i/>
        </w:rPr>
        <w:t xml:space="preserve"> </w:t>
      </w:r>
      <w:r w:rsidR="00F55D7F" w:rsidRPr="007148FA">
        <w:rPr>
          <w:b/>
          <w:i/>
        </w:rPr>
        <w:t xml:space="preserve">Board meeting.  </w:t>
      </w:r>
      <w:r>
        <w:rPr>
          <w:b/>
          <w:i/>
        </w:rPr>
        <w:t xml:space="preserve">Julie Brewen </w:t>
      </w:r>
      <w:r w:rsidR="00F55D7F" w:rsidRPr="007148FA">
        <w:rPr>
          <w:b/>
          <w:i/>
        </w:rPr>
        <w:t>seconded the motion</w:t>
      </w:r>
      <w:r>
        <w:rPr>
          <w:b/>
          <w:i/>
        </w:rPr>
        <w:t xml:space="preserve">. </w:t>
      </w:r>
      <w:r w:rsidR="00F55D7F" w:rsidRPr="007148FA">
        <w:rPr>
          <w:b/>
          <w:i/>
        </w:rPr>
        <w:t>The minut</w:t>
      </w:r>
      <w:r w:rsidR="00A31E6E" w:rsidRPr="007148FA">
        <w:rPr>
          <w:b/>
          <w:i/>
        </w:rPr>
        <w:t>es were approved unanimously</w:t>
      </w:r>
      <w:r w:rsidR="00F55D7F" w:rsidRPr="007148FA">
        <w:rPr>
          <w:b/>
          <w:i/>
        </w:rPr>
        <w:t>.</w:t>
      </w:r>
    </w:p>
    <w:p w14:paraId="627C4DD4" w14:textId="37E537BA" w:rsidR="00A83ED2" w:rsidRDefault="00A83ED2" w:rsidP="00A83ED2">
      <w:pPr>
        <w:pStyle w:val="NoSpacing"/>
      </w:pPr>
      <w:r w:rsidRPr="00A83ED2">
        <w:rPr>
          <w:u w:val="single"/>
        </w:rPr>
        <w:t xml:space="preserve">AGENDA ITEM </w:t>
      </w:r>
      <w:r w:rsidR="00090869">
        <w:rPr>
          <w:u w:val="single"/>
        </w:rPr>
        <w:t>3</w:t>
      </w:r>
      <w:r w:rsidRPr="00A83ED2">
        <w:rPr>
          <w:u w:val="single"/>
        </w:rPr>
        <w:t>: Guest Speaker, Jennifer Lopez, Director of Homeless Initiatives, Governor’s Office</w:t>
      </w:r>
      <w:r>
        <w:t xml:space="preserve">; </w:t>
      </w:r>
    </w:p>
    <w:p w14:paraId="46BF490B" w14:textId="3BB8EB0A" w:rsidR="00A83ED2" w:rsidRPr="00F1585C" w:rsidRDefault="00F1585C" w:rsidP="00A83ED2">
      <w:pPr>
        <w:pStyle w:val="NoSpacing"/>
        <w:rPr>
          <w:u w:val="single"/>
        </w:rPr>
      </w:pPr>
      <w:r w:rsidRPr="00F1585C">
        <w:rPr>
          <w:u w:val="single"/>
        </w:rPr>
        <w:t>Za</w:t>
      </w:r>
      <w:r w:rsidR="00A83ED2" w:rsidRPr="00F1585C">
        <w:rPr>
          <w:u w:val="single"/>
        </w:rPr>
        <w:t xml:space="preserve">ch </w:t>
      </w:r>
      <w:proofErr w:type="spellStart"/>
      <w:r w:rsidR="00A83ED2" w:rsidRPr="00F1585C">
        <w:rPr>
          <w:u w:val="single"/>
        </w:rPr>
        <w:t>Schaeffner</w:t>
      </w:r>
      <w:proofErr w:type="spellEnd"/>
      <w:r w:rsidR="00A83ED2" w:rsidRPr="00F1585C">
        <w:rPr>
          <w:u w:val="single"/>
        </w:rPr>
        <w:t>, Governor’s Office</w:t>
      </w:r>
    </w:p>
    <w:p w14:paraId="263FB31C" w14:textId="77777777" w:rsidR="00A83ED2" w:rsidRDefault="00A83ED2" w:rsidP="00A83ED2">
      <w:pPr>
        <w:pStyle w:val="NoSpacing"/>
      </w:pPr>
    </w:p>
    <w:p w14:paraId="12C13C52" w14:textId="23A3EB25" w:rsidR="00A83ED2" w:rsidRDefault="00A83ED2" w:rsidP="00A83ED2">
      <w:pPr>
        <w:pStyle w:val="NoSpacing"/>
      </w:pPr>
      <w:r>
        <w:t>Jennifer requested the chance to meet with CoNAHRO leadership to discuss</w:t>
      </w:r>
      <w:r w:rsidR="00E551CB">
        <w:t xml:space="preserve"> what the Governor’s Office can do to help implement VASH. Their office is currently working with two groups on VASH: ICF and the Corporation for Housing. Requested feedback from CoNAHRO who responded as follows:</w:t>
      </w:r>
    </w:p>
    <w:p w14:paraId="56E48ED9" w14:textId="77777777" w:rsidR="00E551CB" w:rsidRDefault="00E551CB" w:rsidP="00A83ED2">
      <w:pPr>
        <w:pStyle w:val="NoSpacing"/>
      </w:pPr>
    </w:p>
    <w:p w14:paraId="74C7096B" w14:textId="631AA3DA" w:rsidR="00A83ED2" w:rsidRDefault="00E551CB" w:rsidP="00E551CB">
      <w:pPr>
        <w:pStyle w:val="ListParagraph"/>
        <w:numPr>
          <w:ilvl w:val="0"/>
          <w:numId w:val="22"/>
        </w:numPr>
        <w:spacing w:line="240" w:lineRule="auto"/>
      </w:pPr>
      <w:r>
        <w:t>Craig Maraschky said we need political leadership. The VA needs to actively come to the table</w:t>
      </w:r>
    </w:p>
    <w:p w14:paraId="5123BD1B" w14:textId="54B02A44" w:rsidR="00E551CB" w:rsidRDefault="00E551CB" w:rsidP="00E551CB">
      <w:pPr>
        <w:pStyle w:val="ListParagraph"/>
        <w:numPr>
          <w:ilvl w:val="0"/>
          <w:numId w:val="22"/>
        </w:numPr>
        <w:spacing w:line="240" w:lineRule="auto"/>
      </w:pPr>
      <w:r>
        <w:t>Lori Rosendahl indicated that there is an issue with consistency at hospitals; that guidelines are not consistent and philosophies amongst stakeholders not lining up</w:t>
      </w:r>
    </w:p>
    <w:p w14:paraId="100CC361" w14:textId="328B5CE6" w:rsidR="00E551CB" w:rsidRDefault="00E551CB" w:rsidP="00E551CB">
      <w:pPr>
        <w:pStyle w:val="ListParagraph"/>
        <w:numPr>
          <w:ilvl w:val="0"/>
          <w:numId w:val="22"/>
        </w:numPr>
        <w:spacing w:line="240" w:lineRule="auto"/>
      </w:pPr>
      <w:r>
        <w:t>Ismael Guerrero- said we need to consider disrupting the system, use models that other regions have used, to outsource, use social service providers to ID candidates. Said DHA has 300 VASH vouchers and lack referrals from VA which is affecting admin fees. Suggested we do a bottom</w:t>
      </w:r>
      <w:r w:rsidR="00F1585C">
        <w:t>’</w:t>
      </w:r>
      <w:r>
        <w:t xml:space="preserve">s up approach and ID homeless </w:t>
      </w:r>
      <w:r w:rsidR="00046E98">
        <w:t>V</w:t>
      </w:r>
      <w:r>
        <w:t>ets in the Metro area to target. If we had a group of Vet advocates</w:t>
      </w:r>
      <w:r w:rsidR="005137D3">
        <w:t xml:space="preserve"> who provide case management at the table we could use this to put pressure on the VA</w:t>
      </w:r>
    </w:p>
    <w:p w14:paraId="05525E3B" w14:textId="5899BCBE" w:rsidR="00E551CB" w:rsidRDefault="00E551CB" w:rsidP="00E551CB">
      <w:pPr>
        <w:pStyle w:val="ListParagraph"/>
        <w:numPr>
          <w:ilvl w:val="0"/>
          <w:numId w:val="22"/>
        </w:numPr>
        <w:spacing w:line="240" w:lineRule="auto"/>
      </w:pPr>
      <w:r>
        <w:t>Julie Brewen said we don’t need more local conversations, need to push it Washington DC</w:t>
      </w:r>
    </w:p>
    <w:p w14:paraId="18E45E0B" w14:textId="0BF8785B" w:rsidR="00E551CB" w:rsidRDefault="00E551CB" w:rsidP="00E551CB">
      <w:pPr>
        <w:pStyle w:val="ListParagraph"/>
        <w:numPr>
          <w:ilvl w:val="0"/>
          <w:numId w:val="22"/>
        </w:numPr>
        <w:spacing w:line="240" w:lineRule="auto"/>
      </w:pPr>
      <w:r>
        <w:t xml:space="preserve">Ted </w:t>
      </w:r>
      <w:proofErr w:type="spellStart"/>
      <w:r>
        <w:t>Otiviz</w:t>
      </w:r>
      <w:proofErr w:type="spellEnd"/>
      <w:r>
        <w:t xml:space="preserve"> indicated that they are having success placing veterans in Pueblo, which seems to be the exception to the rule</w:t>
      </w:r>
    </w:p>
    <w:p w14:paraId="1E590822" w14:textId="1EDE572A" w:rsidR="00E551CB" w:rsidRDefault="00E551CB" w:rsidP="00E551CB">
      <w:pPr>
        <w:spacing w:line="240" w:lineRule="auto"/>
      </w:pPr>
      <w:r>
        <w:t>Jennifer Lopez would like to suggest that we 1) make a case; and 2) take the DC model and tell</w:t>
      </w:r>
      <w:r w:rsidR="00F1585C">
        <w:t xml:space="preserve"> the VA</w:t>
      </w:r>
      <w:r>
        <w:t xml:space="preserve"> how to do it.</w:t>
      </w:r>
      <w:r w:rsidR="005137D3">
        <w:t xml:space="preserve"> The group would like to get validated data that we could take to DC in March. Consider encouraging NAHRO to take a more “political </w:t>
      </w:r>
      <w:proofErr w:type="gramStart"/>
      <w:r w:rsidR="005137D3">
        <w:t xml:space="preserve">“ </w:t>
      </w:r>
      <w:r w:rsidR="00F1585C">
        <w:t>approach</w:t>
      </w:r>
      <w:proofErr w:type="gramEnd"/>
      <w:r w:rsidR="005137D3">
        <w:t xml:space="preserve"> to addressing the issue, which they haven’t done yet.</w:t>
      </w:r>
    </w:p>
    <w:p w14:paraId="661952FB" w14:textId="77777777" w:rsidR="009A64AB" w:rsidRDefault="009A64AB" w:rsidP="007B5D93">
      <w:pPr>
        <w:spacing w:line="240" w:lineRule="auto"/>
        <w:rPr>
          <w:u w:val="single"/>
        </w:rPr>
      </w:pPr>
    </w:p>
    <w:p w14:paraId="66E6AE49" w14:textId="2A586D2A" w:rsidR="00B413B2" w:rsidRDefault="007B5D93" w:rsidP="007B5D93">
      <w:pPr>
        <w:spacing w:line="240" w:lineRule="auto"/>
        <w:rPr>
          <w:u w:val="single"/>
        </w:rPr>
      </w:pPr>
      <w:r>
        <w:rPr>
          <w:u w:val="single"/>
        </w:rPr>
        <w:lastRenderedPageBreak/>
        <w:t xml:space="preserve">AGENDA ITEM </w:t>
      </w:r>
      <w:r w:rsidR="00090869">
        <w:rPr>
          <w:u w:val="single"/>
        </w:rPr>
        <w:t>4</w:t>
      </w:r>
      <w:r w:rsidR="00F55D7F">
        <w:rPr>
          <w:u w:val="single"/>
        </w:rPr>
        <w:t xml:space="preserve">: </w:t>
      </w:r>
      <w:r w:rsidR="00B413B2">
        <w:rPr>
          <w:u w:val="single"/>
        </w:rPr>
        <w:t>President’s Report</w:t>
      </w:r>
      <w:r w:rsidR="00AE1458">
        <w:rPr>
          <w:u w:val="single"/>
        </w:rPr>
        <w:t>:</w:t>
      </w:r>
    </w:p>
    <w:p w14:paraId="6821BB9C" w14:textId="27813F67" w:rsidR="00212BFD" w:rsidRPr="00212BFD" w:rsidRDefault="005137D3" w:rsidP="00E07E3A">
      <w:pPr>
        <w:pStyle w:val="ListParagraph"/>
        <w:numPr>
          <w:ilvl w:val="0"/>
          <w:numId w:val="20"/>
        </w:numPr>
        <w:spacing w:line="240" w:lineRule="auto"/>
      </w:pPr>
      <w:r>
        <w:t xml:space="preserve">Tami Fischer was absent due to the flu. Ismael requested time to discuss a meth remediation problem DHA is having due to current state standards. Wants to get approval of a health based standard versus the current tech based standard for what is detectable. Wants no testing until the standard is revised. Julie Brewen agreed to work with DHA on this issue since they have experience with this problem and </w:t>
      </w:r>
      <w:r w:rsidR="00046E98">
        <w:t xml:space="preserve">has </w:t>
      </w:r>
      <w:r>
        <w:t>contacts she can share.</w:t>
      </w:r>
    </w:p>
    <w:p w14:paraId="5BE45C3D" w14:textId="1E5C10F4" w:rsidR="006F0138" w:rsidRDefault="007B5D93" w:rsidP="006F0138">
      <w:pPr>
        <w:spacing w:line="240" w:lineRule="auto"/>
        <w:rPr>
          <w:u w:val="single"/>
        </w:rPr>
      </w:pPr>
      <w:r>
        <w:rPr>
          <w:u w:val="single"/>
        </w:rPr>
        <w:t xml:space="preserve">AGENDA ITEM </w:t>
      </w:r>
      <w:r w:rsidR="00090869">
        <w:rPr>
          <w:u w:val="single"/>
        </w:rPr>
        <w:t>5</w:t>
      </w:r>
      <w:r w:rsidR="006F0138">
        <w:rPr>
          <w:u w:val="single"/>
        </w:rPr>
        <w:t>: Financial Report</w:t>
      </w:r>
      <w:r w:rsidR="00AE1458">
        <w:rPr>
          <w:u w:val="single"/>
        </w:rPr>
        <w:t>:</w:t>
      </w:r>
    </w:p>
    <w:p w14:paraId="29248167" w14:textId="06A98990" w:rsidR="00140C49" w:rsidRDefault="001D5005" w:rsidP="00C83C40">
      <w:pPr>
        <w:spacing w:line="240" w:lineRule="auto"/>
      </w:pPr>
      <w:r w:rsidRPr="00175F99">
        <w:rPr>
          <w:b/>
        </w:rPr>
        <w:t>YTD Financial Report</w:t>
      </w:r>
      <w:r>
        <w:t>– Carl Musso pr</w:t>
      </w:r>
      <w:r w:rsidR="00E341B0">
        <w:t>esented the financial statement</w:t>
      </w:r>
      <w:r>
        <w:t xml:space="preserve"> </w:t>
      </w:r>
      <w:r w:rsidR="00140C49">
        <w:t>for</w:t>
      </w:r>
      <w:r w:rsidR="00E341B0">
        <w:t xml:space="preserve"> year to date as of</w:t>
      </w:r>
      <w:r w:rsidR="00140C49">
        <w:t xml:space="preserve"> </w:t>
      </w:r>
      <w:r w:rsidR="00194EE1">
        <w:t>10/</w:t>
      </w:r>
      <w:r w:rsidR="00E341B0">
        <w:t>3</w:t>
      </w:r>
      <w:r w:rsidR="00194EE1">
        <w:t>1</w:t>
      </w:r>
      <w:r w:rsidR="00E341B0">
        <w:t>/14</w:t>
      </w:r>
      <w:r>
        <w:t>.  Reviewed by the Boar</w:t>
      </w:r>
      <w:r w:rsidR="00326B5B">
        <w:t>d w</w:t>
      </w:r>
      <w:r w:rsidR="0095437E">
        <w:t>ere the following st</w:t>
      </w:r>
      <w:r w:rsidR="002D6730">
        <w:t>a</w:t>
      </w:r>
      <w:r w:rsidR="007B5D93">
        <w:t>tements</w:t>
      </w:r>
      <w:r w:rsidR="00194EE1">
        <w:t>:</w:t>
      </w:r>
      <w:r w:rsidR="007B5D93">
        <w:t xml:space="preserve">  </w:t>
      </w:r>
    </w:p>
    <w:p w14:paraId="5D053547" w14:textId="3084DF84" w:rsidR="00140C49" w:rsidRDefault="007B5D93" w:rsidP="00140C49">
      <w:pPr>
        <w:pStyle w:val="ListParagraph"/>
        <w:numPr>
          <w:ilvl w:val="0"/>
          <w:numId w:val="13"/>
        </w:numPr>
        <w:spacing w:line="240" w:lineRule="auto"/>
      </w:pPr>
      <w:r>
        <w:t xml:space="preserve">Balance Sheet as of </w:t>
      </w:r>
      <w:r w:rsidR="00194EE1">
        <w:t>1</w:t>
      </w:r>
      <w:r w:rsidR="005137D3">
        <w:t>1</w:t>
      </w:r>
      <w:r w:rsidR="001F167F">
        <w:t>/3</w:t>
      </w:r>
      <w:r w:rsidR="005137D3">
        <w:t>0</w:t>
      </w:r>
      <w:r w:rsidR="001F167F">
        <w:t>/2014 with 12/31/2013</w:t>
      </w:r>
      <w:r w:rsidR="0095437E">
        <w:t xml:space="preserve"> balance for comparison</w:t>
      </w:r>
    </w:p>
    <w:p w14:paraId="5E5B9D07" w14:textId="299150C9" w:rsidR="00140C49" w:rsidRDefault="007B5D93" w:rsidP="00140C49">
      <w:pPr>
        <w:pStyle w:val="ListParagraph"/>
        <w:numPr>
          <w:ilvl w:val="0"/>
          <w:numId w:val="13"/>
        </w:numPr>
        <w:spacing w:line="240" w:lineRule="auto"/>
      </w:pPr>
      <w:r>
        <w:t xml:space="preserve">Annual budget comparison to </w:t>
      </w:r>
      <w:r w:rsidR="00194EE1">
        <w:t>1</w:t>
      </w:r>
      <w:r w:rsidR="005137D3">
        <w:t>1</w:t>
      </w:r>
      <w:r w:rsidR="00194EE1">
        <w:t>/3</w:t>
      </w:r>
      <w:r w:rsidR="005137D3">
        <w:t>0</w:t>
      </w:r>
      <w:r w:rsidR="001F167F">
        <w:t>/2014</w:t>
      </w:r>
      <w:r w:rsidR="0095437E">
        <w:t xml:space="preserve"> </w:t>
      </w:r>
      <w:r w:rsidR="005137D3">
        <w:t xml:space="preserve"> for actual income and expenses</w:t>
      </w:r>
    </w:p>
    <w:p w14:paraId="39159EC9" w14:textId="55DF498E" w:rsidR="002D6730" w:rsidRDefault="0095437E" w:rsidP="00140C49">
      <w:pPr>
        <w:pStyle w:val="ListParagraph"/>
        <w:numPr>
          <w:ilvl w:val="0"/>
          <w:numId w:val="13"/>
        </w:numPr>
        <w:spacing w:line="240" w:lineRule="auto"/>
      </w:pPr>
      <w:r>
        <w:t>Memb</w:t>
      </w:r>
      <w:r w:rsidR="009E6CCB">
        <w:t>er</w:t>
      </w:r>
      <w:r w:rsidR="00C32CDC">
        <w:t xml:space="preserve"> listing for 2014 </w:t>
      </w:r>
      <w:r w:rsidR="007B5D93">
        <w:t xml:space="preserve">dues as of </w:t>
      </w:r>
      <w:r w:rsidR="00194EE1">
        <w:t>1</w:t>
      </w:r>
      <w:r w:rsidR="005137D3">
        <w:t>1</w:t>
      </w:r>
      <w:r w:rsidR="001F167F">
        <w:t>/3</w:t>
      </w:r>
      <w:r w:rsidR="005137D3">
        <w:t>0</w:t>
      </w:r>
      <w:r w:rsidR="001F167F">
        <w:t>/2014</w:t>
      </w:r>
      <w:r w:rsidR="002D6730">
        <w:t xml:space="preserve"> </w:t>
      </w:r>
    </w:p>
    <w:p w14:paraId="62B3723D" w14:textId="7C3076C2" w:rsidR="00326B5B" w:rsidRDefault="001F167F" w:rsidP="00C83C40">
      <w:pPr>
        <w:spacing w:line="240" w:lineRule="auto"/>
      </w:pPr>
      <w:r>
        <w:t xml:space="preserve">As of </w:t>
      </w:r>
      <w:r w:rsidR="00194EE1">
        <w:t>1</w:t>
      </w:r>
      <w:r w:rsidR="005137D3">
        <w:t>1</w:t>
      </w:r>
      <w:r>
        <w:t>/3</w:t>
      </w:r>
      <w:r w:rsidR="005137D3">
        <w:t>0</w:t>
      </w:r>
      <w:r w:rsidR="00C32CDC">
        <w:t>/2014</w:t>
      </w:r>
      <w:r w:rsidR="002D6730">
        <w:t>, Colorado NAHRO ha</w:t>
      </w:r>
      <w:r w:rsidR="00685518">
        <w:t xml:space="preserve">s a recognized </w:t>
      </w:r>
      <w:r w:rsidR="00C32CDC">
        <w:t>gain</w:t>
      </w:r>
      <w:r w:rsidR="00685518">
        <w:t xml:space="preserve"> of $</w:t>
      </w:r>
      <w:r w:rsidR="00194EE1">
        <w:t>2</w:t>
      </w:r>
      <w:r w:rsidR="005137D3">
        <w:t>6</w:t>
      </w:r>
      <w:r w:rsidR="00194EE1">
        <w:t>,</w:t>
      </w:r>
      <w:r w:rsidR="005137D3">
        <w:t>392</w:t>
      </w:r>
      <w:r w:rsidR="00194EE1">
        <w:t>.</w:t>
      </w:r>
      <w:r w:rsidR="005137D3">
        <w:t>40</w:t>
      </w:r>
      <w:r w:rsidR="002D6730">
        <w:t>, w</w:t>
      </w:r>
      <w:r w:rsidR="009E6CCB">
        <w:t xml:space="preserve">ith a cash balance of </w:t>
      </w:r>
      <w:r w:rsidR="00685518">
        <w:t>$</w:t>
      </w:r>
      <w:r w:rsidR="00194EE1">
        <w:t>7</w:t>
      </w:r>
      <w:r w:rsidR="005137D3">
        <w:t>2</w:t>
      </w:r>
      <w:r w:rsidR="00194EE1">
        <w:t>,</w:t>
      </w:r>
      <w:r w:rsidR="005137D3">
        <w:t>255</w:t>
      </w:r>
      <w:r w:rsidR="00194EE1">
        <w:t>.</w:t>
      </w:r>
      <w:r w:rsidR="005137D3">
        <w:t>69</w:t>
      </w:r>
    </w:p>
    <w:p w14:paraId="19328573" w14:textId="07E7BBC2" w:rsidR="00326B5B" w:rsidRDefault="00326B5B" w:rsidP="00C83C40">
      <w:pPr>
        <w:spacing w:line="240" w:lineRule="auto"/>
      </w:pPr>
      <w:r>
        <w:t>Also reviewed was the Colorado NAHR</w:t>
      </w:r>
      <w:r w:rsidR="00685518">
        <w:t xml:space="preserve">O Membership Dues as of </w:t>
      </w:r>
      <w:r w:rsidR="00E341B0">
        <w:t>6</w:t>
      </w:r>
      <w:r w:rsidR="00C32CDC">
        <w:t>/</w:t>
      </w:r>
      <w:r w:rsidR="00E341B0">
        <w:t>30</w:t>
      </w:r>
      <w:r w:rsidR="00C32CDC">
        <w:t>/2014</w:t>
      </w:r>
      <w:r w:rsidR="00E341B0">
        <w:t xml:space="preserve"> with a total collected of </w:t>
      </w:r>
      <w:r w:rsidR="00194EE1">
        <w:t>$</w:t>
      </w:r>
      <w:r w:rsidR="00E341B0">
        <w:t>19,</w:t>
      </w:r>
      <w:r w:rsidR="005137D3">
        <w:t>8</w:t>
      </w:r>
      <w:r w:rsidR="00194EE1">
        <w:t>85.81</w:t>
      </w:r>
      <w:r w:rsidR="00E341B0">
        <w:t>.</w:t>
      </w:r>
    </w:p>
    <w:p w14:paraId="29CF9223" w14:textId="1E8A4FF8" w:rsidR="00194EE1" w:rsidRDefault="00194EE1" w:rsidP="00C83C40">
      <w:pPr>
        <w:spacing w:line="240" w:lineRule="auto"/>
      </w:pPr>
      <w:r>
        <w:t>Carl then presented a draft 2015 Operating Budget. It was agreed that we will include conference income and expense line items based on the conference budget that Dave Martens prepares.</w:t>
      </w:r>
    </w:p>
    <w:p w14:paraId="423646D9" w14:textId="13F2B32A" w:rsidR="000F2A9A" w:rsidRPr="007148FA" w:rsidRDefault="004646B0" w:rsidP="00C83C40">
      <w:pPr>
        <w:spacing w:line="240" w:lineRule="auto"/>
        <w:rPr>
          <w:b/>
          <w:i/>
        </w:rPr>
      </w:pPr>
      <w:r>
        <w:rPr>
          <w:b/>
          <w:i/>
        </w:rPr>
        <w:t>Craig Maraschky</w:t>
      </w:r>
      <w:r w:rsidR="00194EE1" w:rsidRPr="007148FA">
        <w:rPr>
          <w:b/>
          <w:i/>
        </w:rPr>
        <w:t xml:space="preserve"> </w:t>
      </w:r>
      <w:r w:rsidR="00C83C40" w:rsidRPr="007148FA">
        <w:rPr>
          <w:b/>
          <w:i/>
        </w:rPr>
        <w:t>moved for approval</w:t>
      </w:r>
      <w:r w:rsidR="00194EE1" w:rsidRPr="007148FA">
        <w:rPr>
          <w:b/>
          <w:i/>
        </w:rPr>
        <w:t xml:space="preserve"> of the financial report</w:t>
      </w:r>
      <w:r w:rsidR="00326B5B" w:rsidRPr="007148FA">
        <w:rPr>
          <w:b/>
          <w:i/>
        </w:rPr>
        <w:t xml:space="preserve">, </w:t>
      </w:r>
      <w:r w:rsidR="00194EE1" w:rsidRPr="007148FA">
        <w:rPr>
          <w:b/>
          <w:i/>
        </w:rPr>
        <w:t>Kimball Crangle seconded the motion,</w:t>
      </w:r>
      <w:r w:rsidR="00175F99" w:rsidRPr="007148FA">
        <w:rPr>
          <w:b/>
          <w:i/>
        </w:rPr>
        <w:t xml:space="preserve"> all approved.</w:t>
      </w:r>
      <w:r>
        <w:rPr>
          <w:b/>
          <w:i/>
        </w:rPr>
        <w:t xml:space="preserve"> Betsey Martens motioned to approve the renewal of the NAHRO Commissioner’s Fundamentals Training License, seconded by Ted Ortiviz, all approved.</w:t>
      </w:r>
    </w:p>
    <w:p w14:paraId="7D906349" w14:textId="0C0A7ED9" w:rsidR="00AE1458" w:rsidRDefault="00685518" w:rsidP="00AE1458">
      <w:pPr>
        <w:spacing w:line="240" w:lineRule="auto"/>
        <w:rPr>
          <w:u w:val="single"/>
        </w:rPr>
      </w:pPr>
      <w:r>
        <w:rPr>
          <w:u w:val="single"/>
        </w:rPr>
        <w:t xml:space="preserve">AGENDA ITEM </w:t>
      </w:r>
      <w:r w:rsidR="00090869">
        <w:rPr>
          <w:u w:val="single"/>
        </w:rPr>
        <w:t>6</w:t>
      </w:r>
      <w:r w:rsidR="00AE1458">
        <w:rPr>
          <w:u w:val="single"/>
        </w:rPr>
        <w:t>:</w:t>
      </w:r>
      <w:r>
        <w:rPr>
          <w:u w:val="single"/>
        </w:rPr>
        <w:t xml:space="preserve"> </w:t>
      </w:r>
      <w:r w:rsidR="00A370F0">
        <w:rPr>
          <w:u w:val="single"/>
        </w:rPr>
        <w:t>Old Business</w:t>
      </w:r>
    </w:p>
    <w:p w14:paraId="1FEAED2B" w14:textId="246A0F1D" w:rsidR="004E1F7E" w:rsidRPr="00967D40" w:rsidRDefault="004646B0" w:rsidP="00383F98">
      <w:pPr>
        <w:pStyle w:val="ListParagraph"/>
        <w:numPr>
          <w:ilvl w:val="0"/>
          <w:numId w:val="17"/>
        </w:numPr>
        <w:spacing w:line="240" w:lineRule="auto"/>
        <w:rPr>
          <w:u w:val="single"/>
        </w:rPr>
      </w:pPr>
      <w:r w:rsidRPr="004646B0">
        <w:rPr>
          <w:u w:val="single"/>
        </w:rPr>
        <w:t>Housing Colorado MOU</w:t>
      </w:r>
      <w:r>
        <w:t>- The group would like a provision added to the 2015 MOU that stipulates that HC will be mindful of scheduling it</w:t>
      </w:r>
      <w:r w:rsidR="00046E98">
        <w:t>s</w:t>
      </w:r>
      <w:r>
        <w:t xml:space="preserve"> annual conference in conflict with the national NAHRO conference. Betsey Martens will provide language. Craig Maraschky motioned to approve MOU with changes, seconded by Ismael Guerrero, all approved</w:t>
      </w:r>
    </w:p>
    <w:p w14:paraId="3DDF045C" w14:textId="1C6649A3" w:rsidR="00967D40" w:rsidRPr="00967D40" w:rsidRDefault="00967D40" w:rsidP="00383F98">
      <w:pPr>
        <w:pStyle w:val="ListParagraph"/>
        <w:numPr>
          <w:ilvl w:val="0"/>
          <w:numId w:val="17"/>
        </w:numPr>
        <w:spacing w:line="240" w:lineRule="auto"/>
        <w:rPr>
          <w:u w:val="single"/>
        </w:rPr>
      </w:pPr>
      <w:r>
        <w:t xml:space="preserve">Tami also requested that we put the </w:t>
      </w:r>
      <w:r w:rsidRPr="00967D40">
        <w:rPr>
          <w:u w:val="single"/>
        </w:rPr>
        <w:t>Housing Colorado MOU</w:t>
      </w:r>
      <w:r>
        <w:t xml:space="preserve"> for 2015 on the agenda for next meeting. We should also consider inviting HC reps to come to speak to the Board.</w:t>
      </w:r>
    </w:p>
    <w:p w14:paraId="61D273EE" w14:textId="44BDE94D" w:rsidR="00967D40" w:rsidRPr="007148FA" w:rsidRDefault="004646B0" w:rsidP="00383F98">
      <w:pPr>
        <w:pStyle w:val="ListParagraph"/>
        <w:numPr>
          <w:ilvl w:val="0"/>
          <w:numId w:val="17"/>
        </w:numPr>
        <w:spacing w:line="240" w:lineRule="auto"/>
        <w:rPr>
          <w:u w:val="single"/>
        </w:rPr>
      </w:pPr>
      <w:r>
        <w:rPr>
          <w:u w:val="single"/>
        </w:rPr>
        <w:t xml:space="preserve">Housing Colorado Leg Committee Representation- </w:t>
      </w:r>
      <w:r>
        <w:t>Don May absent. Dave to follow up.</w:t>
      </w:r>
    </w:p>
    <w:p w14:paraId="5C30ED45" w14:textId="2AC59762" w:rsidR="007148FA" w:rsidRPr="008D3676" w:rsidRDefault="004646B0" w:rsidP="00383F98">
      <w:pPr>
        <w:pStyle w:val="ListParagraph"/>
        <w:numPr>
          <w:ilvl w:val="0"/>
          <w:numId w:val="17"/>
        </w:numPr>
        <w:spacing w:line="240" w:lineRule="auto"/>
        <w:rPr>
          <w:u w:val="single"/>
        </w:rPr>
      </w:pPr>
      <w:r>
        <w:rPr>
          <w:u w:val="single"/>
        </w:rPr>
        <w:t>Afforda</w:t>
      </w:r>
      <w:r w:rsidR="008D3676">
        <w:rPr>
          <w:u w:val="single"/>
        </w:rPr>
        <w:t>b</w:t>
      </w:r>
      <w:r>
        <w:rPr>
          <w:u w:val="single"/>
        </w:rPr>
        <w:t>le Housing Summit-</w:t>
      </w:r>
      <w:r w:rsidR="008D3676">
        <w:rPr>
          <w:u w:val="single"/>
        </w:rPr>
        <w:t xml:space="preserve"> </w:t>
      </w:r>
      <w:r w:rsidR="008D3676">
        <w:t>Ismael Guerrero reported that February 6</w:t>
      </w:r>
      <w:r w:rsidR="008D3676" w:rsidRPr="008D3676">
        <w:rPr>
          <w:vertAlign w:val="superscript"/>
        </w:rPr>
        <w:t>th</w:t>
      </w:r>
      <w:r w:rsidR="008D3676">
        <w:t xml:space="preserve"> has been set for the date for the Summit. HUD Secretary Castro will be the keynote speaker. Enterprise is hosting a “high cost housing city” summit also. Requested that CoNAHRO be one of the host sponsors. The target</w:t>
      </w:r>
      <w:r w:rsidR="00F1585C">
        <w:t xml:space="preserve">ed </w:t>
      </w:r>
      <w:proofErr w:type="gramStart"/>
      <w:r w:rsidR="00F1585C">
        <w:t>audience</w:t>
      </w:r>
      <w:r w:rsidR="008D3676">
        <w:t xml:space="preserve"> for the event are</w:t>
      </w:r>
      <w:proofErr w:type="gramEnd"/>
      <w:r w:rsidR="008D3676">
        <w:t xml:space="preserve"> political, policy and thought leaders to educate and advocate on affordable housing issues. Topics include: increasing housing resources; supporting urban renewal authorities to support LIHTC; overcoming barriers to construction; coordinating strategies to end homelessness; countering suburbanization of poverty; and strategies to preserve workforce housing. Betsey Martens suggested including Land Use Planning as another track. </w:t>
      </w:r>
    </w:p>
    <w:p w14:paraId="5FAABAEA" w14:textId="77777777" w:rsidR="008D3676" w:rsidRDefault="008D3676" w:rsidP="008D3676">
      <w:pPr>
        <w:pStyle w:val="ListParagraph"/>
        <w:spacing w:line="240" w:lineRule="auto"/>
        <w:rPr>
          <w:b/>
          <w:i/>
        </w:rPr>
      </w:pPr>
    </w:p>
    <w:p w14:paraId="0EA31147" w14:textId="7C08261A" w:rsidR="008D3676" w:rsidRDefault="008D3676" w:rsidP="008D3676">
      <w:pPr>
        <w:pStyle w:val="ListParagraph"/>
        <w:spacing w:line="240" w:lineRule="auto"/>
        <w:rPr>
          <w:b/>
          <w:i/>
        </w:rPr>
      </w:pPr>
      <w:r w:rsidRPr="008D3676">
        <w:rPr>
          <w:b/>
          <w:i/>
        </w:rPr>
        <w:lastRenderedPageBreak/>
        <w:t>Ismael Guerrero motioned for CoNAHRO to provide a $2500 sponsorship for the event, seconded by Julie Brewen, all approved.</w:t>
      </w:r>
    </w:p>
    <w:p w14:paraId="3F78AF69" w14:textId="47C62613" w:rsidR="008D3676" w:rsidRPr="008D3676" w:rsidRDefault="008D3676" w:rsidP="008D3676">
      <w:pPr>
        <w:pStyle w:val="ListParagraph"/>
        <w:numPr>
          <w:ilvl w:val="0"/>
          <w:numId w:val="17"/>
        </w:numPr>
        <w:spacing w:line="240" w:lineRule="auto"/>
        <w:rPr>
          <w:b/>
          <w:i/>
        </w:rPr>
      </w:pPr>
      <w:r>
        <w:t>New Memberships- Lori</w:t>
      </w:r>
      <w:r w:rsidR="00B67999">
        <w:t xml:space="preserve"> will provide President Fischer with a report on new member strategy.</w:t>
      </w:r>
    </w:p>
    <w:p w14:paraId="685AF69F" w14:textId="77777777" w:rsidR="008D3676" w:rsidRPr="008D3676" w:rsidRDefault="008D3676" w:rsidP="008D3676">
      <w:pPr>
        <w:pStyle w:val="ListParagraph"/>
        <w:spacing w:line="240" w:lineRule="auto"/>
        <w:rPr>
          <w:b/>
        </w:rPr>
      </w:pPr>
    </w:p>
    <w:p w14:paraId="400FF6B7" w14:textId="65C2B240" w:rsidR="008D3676" w:rsidRDefault="008D3676" w:rsidP="008D3676">
      <w:pPr>
        <w:spacing w:line="240" w:lineRule="auto"/>
        <w:rPr>
          <w:u w:val="single"/>
        </w:rPr>
      </w:pPr>
      <w:r>
        <w:rPr>
          <w:u w:val="single"/>
        </w:rPr>
        <w:t xml:space="preserve">AGENDA ITEM </w:t>
      </w:r>
      <w:r w:rsidR="00090869">
        <w:rPr>
          <w:u w:val="single"/>
        </w:rPr>
        <w:t>7</w:t>
      </w:r>
      <w:r>
        <w:rPr>
          <w:u w:val="single"/>
        </w:rPr>
        <w:t>: New Business</w:t>
      </w:r>
    </w:p>
    <w:p w14:paraId="17AF7727" w14:textId="43AE0034" w:rsidR="00B67999" w:rsidRPr="00B67999" w:rsidRDefault="00B67999" w:rsidP="00B67999">
      <w:pPr>
        <w:pStyle w:val="ListParagraph"/>
        <w:numPr>
          <w:ilvl w:val="0"/>
          <w:numId w:val="17"/>
        </w:numPr>
        <w:spacing w:line="240" w:lineRule="auto"/>
        <w:rPr>
          <w:u w:val="single"/>
        </w:rPr>
      </w:pPr>
      <w:r>
        <w:rPr>
          <w:u w:val="single"/>
        </w:rPr>
        <w:t xml:space="preserve">2015 Legislative Strategy- </w:t>
      </w:r>
      <w:r>
        <w:t>the group discussed what might be most effective for our March DC visits in 2015. Ismael Guerrero suggested we set up a meeting with Cory Gardner to orient them about NAHRO. The group agreed that a focus should be on the VA and Bennet. Betsey Martens also suggested we focus on the congressional committees that we might be able to influence.</w:t>
      </w:r>
    </w:p>
    <w:p w14:paraId="054A9273" w14:textId="77777777" w:rsidR="00B67999" w:rsidRDefault="00B67999" w:rsidP="00B67999">
      <w:pPr>
        <w:pStyle w:val="ListParagraph"/>
        <w:spacing w:line="240" w:lineRule="auto"/>
        <w:rPr>
          <w:u w:val="single"/>
        </w:rPr>
      </w:pPr>
    </w:p>
    <w:p w14:paraId="18E10B2A" w14:textId="26B919C8" w:rsidR="00B67999" w:rsidRDefault="00B67999" w:rsidP="00B67999">
      <w:pPr>
        <w:pStyle w:val="ListParagraph"/>
        <w:spacing w:line="240" w:lineRule="auto"/>
      </w:pPr>
      <w:r>
        <w:t>A sub-committee was established to plan our Legislative Strategy which includes Don May, Craig Maraschky, Ismael Guerrero and Tami Fisher. Dave to get a meeting set up.</w:t>
      </w:r>
    </w:p>
    <w:p w14:paraId="261EC255" w14:textId="77777777" w:rsidR="00B67999" w:rsidRDefault="00B67999" w:rsidP="00B67999">
      <w:pPr>
        <w:pStyle w:val="ListParagraph"/>
        <w:spacing w:line="240" w:lineRule="auto"/>
      </w:pPr>
    </w:p>
    <w:p w14:paraId="051204F5" w14:textId="17749483" w:rsidR="00B67999" w:rsidRDefault="00B67999" w:rsidP="00B67999">
      <w:pPr>
        <w:pStyle w:val="ListParagraph"/>
        <w:spacing w:line="240" w:lineRule="auto"/>
      </w:pPr>
      <w:r>
        <w:t>The Legislator of the Year was also discussed and the group agreed we should do it every year in October in conjunction with Housing America month.</w:t>
      </w:r>
    </w:p>
    <w:p w14:paraId="1F54E8D2" w14:textId="77777777" w:rsidR="00B67999" w:rsidRDefault="00B67999" w:rsidP="00B67999">
      <w:pPr>
        <w:pStyle w:val="ListParagraph"/>
        <w:spacing w:line="240" w:lineRule="auto"/>
      </w:pPr>
    </w:p>
    <w:p w14:paraId="6E721F5B" w14:textId="01B5870B" w:rsidR="00B67999" w:rsidRDefault="00B67999" w:rsidP="00B67999">
      <w:pPr>
        <w:pStyle w:val="ListParagraph"/>
        <w:spacing w:line="240" w:lineRule="auto"/>
      </w:pPr>
      <w:r>
        <w:t>The state legislative event for 2015 will be the aforementioned affordable housing summit.</w:t>
      </w:r>
    </w:p>
    <w:p w14:paraId="2B29E7FC" w14:textId="77777777" w:rsidR="00B67999" w:rsidRDefault="00B67999" w:rsidP="00B67999">
      <w:pPr>
        <w:pStyle w:val="ListParagraph"/>
        <w:spacing w:line="240" w:lineRule="auto"/>
      </w:pPr>
    </w:p>
    <w:p w14:paraId="2C0A51F7" w14:textId="13D283F6" w:rsidR="00B67999" w:rsidRPr="00B67999" w:rsidRDefault="00B67999" w:rsidP="00B67999">
      <w:pPr>
        <w:pStyle w:val="ListParagraph"/>
        <w:spacing w:line="240" w:lineRule="auto"/>
      </w:pPr>
      <w:r>
        <w:t xml:space="preserve">Ted Ortiviz also suggested we use the Pueblo State Fair as an opportunity </w:t>
      </w:r>
      <w:r w:rsidR="00046E98">
        <w:t xml:space="preserve">to </w:t>
      </w:r>
      <w:r>
        <w:t>get face time with legislators.</w:t>
      </w:r>
    </w:p>
    <w:p w14:paraId="05C932A2" w14:textId="1A08C41C" w:rsidR="00907B01" w:rsidRDefault="00907B01" w:rsidP="00907B01">
      <w:pPr>
        <w:pStyle w:val="ListParagraph"/>
        <w:numPr>
          <w:ilvl w:val="0"/>
          <w:numId w:val="17"/>
        </w:numPr>
        <w:spacing w:line="240" w:lineRule="auto"/>
        <w:rPr>
          <w:u w:val="single"/>
        </w:rPr>
      </w:pPr>
      <w:r>
        <w:rPr>
          <w:u w:val="single"/>
        </w:rPr>
        <w:t>National Committee Reports</w:t>
      </w:r>
    </w:p>
    <w:p w14:paraId="17892383" w14:textId="0E1D1F3B" w:rsidR="00907B01" w:rsidRPr="00907B01" w:rsidRDefault="00907B01" w:rsidP="00907B01">
      <w:pPr>
        <w:pStyle w:val="ListParagraph"/>
        <w:spacing w:line="240" w:lineRule="auto"/>
      </w:pPr>
      <w:r w:rsidRPr="00907B01">
        <w:rPr>
          <w:b/>
          <w:i/>
        </w:rPr>
        <w:t>Legislative Network</w:t>
      </w:r>
      <w:r w:rsidRPr="00907B01">
        <w:t xml:space="preserve">- </w:t>
      </w:r>
      <w:r>
        <w:t xml:space="preserve">Julie Brewen reported that she facilitated a strategic plan discussion for this group. Craig Maraschky mentioned the Perlmutter </w:t>
      </w:r>
      <w:r w:rsidR="00046E98">
        <w:t xml:space="preserve">Bill </w:t>
      </w:r>
      <w:r>
        <w:t>related to income verification which may get done in 2016</w:t>
      </w:r>
    </w:p>
    <w:p w14:paraId="6156B617" w14:textId="794D4B90" w:rsidR="00907B01" w:rsidRPr="005B4112" w:rsidRDefault="00907B01" w:rsidP="00907B01">
      <w:pPr>
        <w:pStyle w:val="ListParagraph"/>
        <w:spacing w:line="240" w:lineRule="auto"/>
        <w:rPr>
          <w:u w:val="single"/>
        </w:rPr>
      </w:pPr>
      <w:r w:rsidRPr="00907B01">
        <w:rPr>
          <w:b/>
          <w:i/>
        </w:rPr>
        <w:t>Housing-</w:t>
      </w:r>
      <w:r>
        <w:t>Focus on VASH</w:t>
      </w:r>
    </w:p>
    <w:p w14:paraId="1684344C" w14:textId="4C9A5265" w:rsidR="00907B01" w:rsidRDefault="00907B01" w:rsidP="00907B01">
      <w:pPr>
        <w:pStyle w:val="ListParagraph"/>
        <w:spacing w:line="240" w:lineRule="auto"/>
        <w:rPr>
          <w:u w:val="single"/>
        </w:rPr>
      </w:pPr>
      <w:r w:rsidRPr="00907B01">
        <w:rPr>
          <w:b/>
          <w:i/>
        </w:rPr>
        <w:t>Professional Development</w:t>
      </w:r>
      <w:r>
        <w:rPr>
          <w:b/>
          <w:i/>
        </w:rPr>
        <w:t>-</w:t>
      </w:r>
      <w:r w:rsidRPr="00907B01">
        <w:t xml:space="preserve"> </w:t>
      </w:r>
      <w:r>
        <w:t>Duane Hopkins absent.</w:t>
      </w:r>
    </w:p>
    <w:p w14:paraId="68D6FC35" w14:textId="5D581C0B" w:rsidR="00907B01" w:rsidRPr="00907B01" w:rsidRDefault="00907B01" w:rsidP="00907B01">
      <w:pPr>
        <w:pStyle w:val="ListParagraph"/>
        <w:spacing w:line="240" w:lineRule="auto"/>
      </w:pPr>
      <w:r w:rsidRPr="00907B01">
        <w:rPr>
          <w:b/>
          <w:i/>
        </w:rPr>
        <w:t>Member Services</w:t>
      </w:r>
      <w:r>
        <w:t>- Craig Maraschky mentioned that NAHRO is looking at adjustments to membership dues for Community Development agencies</w:t>
      </w:r>
    </w:p>
    <w:p w14:paraId="4C0DD88B" w14:textId="111C61FE" w:rsidR="00907B01" w:rsidRDefault="00907B01" w:rsidP="00907B01">
      <w:pPr>
        <w:pStyle w:val="ListParagraph"/>
        <w:spacing w:line="240" w:lineRule="auto"/>
      </w:pPr>
      <w:r w:rsidRPr="00F1585C">
        <w:rPr>
          <w:b/>
          <w:i/>
        </w:rPr>
        <w:t>IRGE</w:t>
      </w:r>
      <w:r w:rsidRPr="00907B01">
        <w:t xml:space="preserve">- Julie Brewen reported on current activity including </w:t>
      </w:r>
      <w:r>
        <w:t>excitement about participation in Habitat II in 2016, an international housing conference</w:t>
      </w:r>
      <w:r w:rsidR="00090869">
        <w:t>.</w:t>
      </w:r>
    </w:p>
    <w:p w14:paraId="5978FA04" w14:textId="08E80E64" w:rsidR="00090869" w:rsidRPr="00907B01" w:rsidRDefault="00090869" w:rsidP="00907B01">
      <w:pPr>
        <w:pStyle w:val="ListParagraph"/>
        <w:spacing w:line="240" w:lineRule="auto"/>
      </w:pPr>
      <w:r w:rsidRPr="00090869">
        <w:rPr>
          <w:b/>
          <w:i/>
        </w:rPr>
        <w:t>National NAHRO</w:t>
      </w:r>
      <w:r>
        <w:t>- Betsey Martens mentioned that there were no current candidates for senior VP and the past presidents have established a committee for recruitment.</w:t>
      </w:r>
    </w:p>
    <w:p w14:paraId="30A37A01" w14:textId="39CC4441" w:rsidR="00CB0C64" w:rsidRPr="00090869" w:rsidRDefault="00CB0C64" w:rsidP="00CB0C64">
      <w:pPr>
        <w:spacing w:line="240" w:lineRule="auto"/>
      </w:pPr>
      <w:r>
        <w:rPr>
          <w:u w:val="single"/>
        </w:rPr>
        <w:t xml:space="preserve">AGENDA ITEM </w:t>
      </w:r>
      <w:r w:rsidR="00090869">
        <w:rPr>
          <w:u w:val="single"/>
        </w:rPr>
        <w:t>8</w:t>
      </w:r>
      <w:r>
        <w:rPr>
          <w:u w:val="single"/>
        </w:rPr>
        <w:t xml:space="preserve">: </w:t>
      </w:r>
      <w:r w:rsidR="005B4112">
        <w:rPr>
          <w:u w:val="single"/>
        </w:rPr>
        <w:t>State Committee Reports</w:t>
      </w:r>
      <w:r w:rsidR="00090869">
        <w:rPr>
          <w:u w:val="single"/>
        </w:rPr>
        <w:t xml:space="preserve">- </w:t>
      </w:r>
      <w:r w:rsidR="00090869" w:rsidRPr="00090869">
        <w:t>None given</w:t>
      </w:r>
      <w:bookmarkStart w:id="0" w:name="_GoBack"/>
      <w:bookmarkEnd w:id="0"/>
    </w:p>
    <w:p w14:paraId="6B2501F6" w14:textId="13588954" w:rsidR="00907B01" w:rsidRDefault="00907B01" w:rsidP="00907B01">
      <w:pPr>
        <w:spacing w:line="240" w:lineRule="auto"/>
        <w:rPr>
          <w:u w:val="single"/>
        </w:rPr>
      </w:pPr>
      <w:r>
        <w:rPr>
          <w:u w:val="single"/>
        </w:rPr>
        <w:t xml:space="preserve">AGENDA ITEM </w:t>
      </w:r>
      <w:r w:rsidR="00090869">
        <w:rPr>
          <w:u w:val="single"/>
        </w:rPr>
        <w:t>9</w:t>
      </w:r>
      <w:r>
        <w:rPr>
          <w:u w:val="single"/>
        </w:rPr>
        <w:t xml:space="preserve">: </w:t>
      </w:r>
      <w:r w:rsidR="00090869">
        <w:rPr>
          <w:u w:val="single"/>
        </w:rPr>
        <w:t>Staff Report</w:t>
      </w:r>
    </w:p>
    <w:p w14:paraId="3DAF90F3" w14:textId="41E5F868" w:rsidR="00090869" w:rsidRPr="00090869" w:rsidRDefault="00090869" w:rsidP="00090869">
      <w:pPr>
        <w:pStyle w:val="ListParagraph"/>
        <w:numPr>
          <w:ilvl w:val="0"/>
          <w:numId w:val="17"/>
        </w:numPr>
        <w:spacing w:line="240" w:lineRule="auto"/>
      </w:pPr>
      <w:r w:rsidRPr="00090869">
        <w:t>2015 Conference Planning in full swing.</w:t>
      </w:r>
    </w:p>
    <w:p w14:paraId="0F1EF032" w14:textId="58BD82E5" w:rsidR="00A90F31" w:rsidRPr="002D51C9" w:rsidRDefault="002D51C9" w:rsidP="00404B65">
      <w:pPr>
        <w:spacing w:line="240" w:lineRule="auto"/>
      </w:pPr>
      <w:r w:rsidRPr="002D51C9">
        <w:rPr>
          <w:b/>
        </w:rPr>
        <w:t>The next meeting</w:t>
      </w:r>
      <w:r w:rsidRPr="002D51C9">
        <w:t xml:space="preserve"> will take place </w:t>
      </w:r>
      <w:r w:rsidR="00767E41">
        <w:t xml:space="preserve">on </w:t>
      </w:r>
      <w:r w:rsidR="00090869">
        <w:t>February 19</w:t>
      </w:r>
      <w:r w:rsidR="00090869" w:rsidRPr="00090869">
        <w:rPr>
          <w:vertAlign w:val="superscript"/>
        </w:rPr>
        <w:t>th</w:t>
      </w:r>
      <w:proofErr w:type="gramStart"/>
      <w:r w:rsidR="00F1585C">
        <w:rPr>
          <w:vertAlign w:val="superscript"/>
        </w:rPr>
        <w:t>,</w:t>
      </w:r>
      <w:r w:rsidR="00ED6254">
        <w:t>,</w:t>
      </w:r>
      <w:proofErr w:type="gramEnd"/>
      <w:r w:rsidR="00767E41">
        <w:t xml:space="preserve"> </w:t>
      </w:r>
      <w:r w:rsidRPr="00767E41">
        <w:t>from 10 am to 12 pm</w:t>
      </w:r>
      <w:r w:rsidRPr="002D51C9">
        <w:t xml:space="preserve"> at Metro West Housing </w:t>
      </w:r>
      <w:r>
        <w:t>S</w:t>
      </w:r>
      <w:r w:rsidR="00A90F31">
        <w:t>olutions in Lakewood.</w:t>
      </w:r>
    </w:p>
    <w:p w14:paraId="02021E17" w14:textId="10F428C2" w:rsidR="007B5D93" w:rsidRDefault="009555D0" w:rsidP="00F1585C">
      <w:pPr>
        <w:spacing w:line="240" w:lineRule="auto"/>
      </w:pPr>
      <w:r>
        <w:rPr>
          <w:b/>
        </w:rPr>
        <w:t>T</w:t>
      </w:r>
      <w:r w:rsidR="00F154AC">
        <w:rPr>
          <w:b/>
        </w:rPr>
        <w:t>h</w:t>
      </w:r>
      <w:r>
        <w:rPr>
          <w:b/>
        </w:rPr>
        <w:t>e meeting was adjourned at 1</w:t>
      </w:r>
      <w:r w:rsidR="00A90F31">
        <w:rPr>
          <w:b/>
        </w:rPr>
        <w:t>1</w:t>
      </w:r>
      <w:r>
        <w:rPr>
          <w:b/>
        </w:rPr>
        <w:t>:</w:t>
      </w:r>
      <w:r w:rsidR="00A90F31">
        <w:rPr>
          <w:b/>
        </w:rPr>
        <w:t>42</w:t>
      </w:r>
      <w:r>
        <w:rPr>
          <w:b/>
        </w:rPr>
        <w:t xml:space="preserve"> </w:t>
      </w:r>
      <w:r w:rsidR="00A90F31">
        <w:rPr>
          <w:b/>
        </w:rPr>
        <w:t>a</w:t>
      </w:r>
      <w:r>
        <w:rPr>
          <w:b/>
        </w:rPr>
        <w:t>m</w:t>
      </w:r>
      <w:r w:rsidR="00F154AC">
        <w:rPr>
          <w:b/>
        </w:rPr>
        <w:t xml:space="preserve">.  </w:t>
      </w: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8"/>
  </w:num>
  <w:num w:numId="4">
    <w:abstractNumId w:val="4"/>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9"/>
  </w:num>
  <w:num w:numId="10">
    <w:abstractNumId w:val="1"/>
  </w:num>
  <w:num w:numId="11">
    <w:abstractNumId w:val="7"/>
  </w:num>
  <w:num w:numId="12">
    <w:abstractNumId w:val="10"/>
  </w:num>
  <w:num w:numId="13">
    <w:abstractNumId w:val="15"/>
  </w:num>
  <w:num w:numId="14">
    <w:abstractNumId w:val="20"/>
  </w:num>
  <w:num w:numId="15">
    <w:abstractNumId w:val="12"/>
  </w:num>
  <w:num w:numId="16">
    <w:abstractNumId w:val="6"/>
  </w:num>
  <w:num w:numId="17">
    <w:abstractNumId w:val="9"/>
  </w:num>
  <w:num w:numId="18">
    <w:abstractNumId w:val="8"/>
  </w:num>
  <w:num w:numId="19">
    <w:abstractNumId w:val="21"/>
  </w:num>
  <w:num w:numId="20">
    <w:abstractNumId w:val="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46E98"/>
    <w:rsid w:val="00052BA9"/>
    <w:rsid w:val="00090869"/>
    <w:rsid w:val="000C570A"/>
    <w:rsid w:val="000E470B"/>
    <w:rsid w:val="000F2A9A"/>
    <w:rsid w:val="001306FC"/>
    <w:rsid w:val="0013280F"/>
    <w:rsid w:val="00140C49"/>
    <w:rsid w:val="00151D8B"/>
    <w:rsid w:val="00175F99"/>
    <w:rsid w:val="001830C0"/>
    <w:rsid w:val="00194EE1"/>
    <w:rsid w:val="0019765D"/>
    <w:rsid w:val="001A3298"/>
    <w:rsid w:val="001B1E1F"/>
    <w:rsid w:val="001D1CD8"/>
    <w:rsid w:val="001D5005"/>
    <w:rsid w:val="001D72B3"/>
    <w:rsid w:val="001E4745"/>
    <w:rsid w:val="001F167F"/>
    <w:rsid w:val="002013B6"/>
    <w:rsid w:val="002124B6"/>
    <w:rsid w:val="00212BFD"/>
    <w:rsid w:val="00285D13"/>
    <w:rsid w:val="00297875"/>
    <w:rsid w:val="002B3517"/>
    <w:rsid w:val="002D51C9"/>
    <w:rsid w:val="002D6730"/>
    <w:rsid w:val="002F5E79"/>
    <w:rsid w:val="00326B5B"/>
    <w:rsid w:val="00331086"/>
    <w:rsid w:val="0036315D"/>
    <w:rsid w:val="003753DA"/>
    <w:rsid w:val="00382909"/>
    <w:rsid w:val="00383F98"/>
    <w:rsid w:val="00395E0B"/>
    <w:rsid w:val="003B7021"/>
    <w:rsid w:val="00404B65"/>
    <w:rsid w:val="004257F6"/>
    <w:rsid w:val="0043046A"/>
    <w:rsid w:val="00445957"/>
    <w:rsid w:val="004646B0"/>
    <w:rsid w:val="00476554"/>
    <w:rsid w:val="004A18FF"/>
    <w:rsid w:val="004B2F74"/>
    <w:rsid w:val="004C61C6"/>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94113"/>
    <w:rsid w:val="005B4112"/>
    <w:rsid w:val="005D2969"/>
    <w:rsid w:val="005D45ED"/>
    <w:rsid w:val="005D6E79"/>
    <w:rsid w:val="005E2902"/>
    <w:rsid w:val="00613DB2"/>
    <w:rsid w:val="0065443D"/>
    <w:rsid w:val="00665C05"/>
    <w:rsid w:val="006663EE"/>
    <w:rsid w:val="00685518"/>
    <w:rsid w:val="006873AD"/>
    <w:rsid w:val="006B6976"/>
    <w:rsid w:val="006B6D35"/>
    <w:rsid w:val="006F0138"/>
    <w:rsid w:val="00706173"/>
    <w:rsid w:val="007148FA"/>
    <w:rsid w:val="00727858"/>
    <w:rsid w:val="00745DB0"/>
    <w:rsid w:val="00765C9E"/>
    <w:rsid w:val="00767E41"/>
    <w:rsid w:val="007B5D93"/>
    <w:rsid w:val="007C0B4F"/>
    <w:rsid w:val="007D0CC6"/>
    <w:rsid w:val="007F0F36"/>
    <w:rsid w:val="008073F4"/>
    <w:rsid w:val="008723C8"/>
    <w:rsid w:val="00880405"/>
    <w:rsid w:val="008D3676"/>
    <w:rsid w:val="008E2119"/>
    <w:rsid w:val="008F4ACA"/>
    <w:rsid w:val="009062E6"/>
    <w:rsid w:val="00907B01"/>
    <w:rsid w:val="00921E9B"/>
    <w:rsid w:val="00924D14"/>
    <w:rsid w:val="00927896"/>
    <w:rsid w:val="0095437E"/>
    <w:rsid w:val="009555D0"/>
    <w:rsid w:val="009677DE"/>
    <w:rsid w:val="00967D40"/>
    <w:rsid w:val="009724E9"/>
    <w:rsid w:val="009864BE"/>
    <w:rsid w:val="009A64AB"/>
    <w:rsid w:val="009E6CCB"/>
    <w:rsid w:val="00A105B1"/>
    <w:rsid w:val="00A17C0F"/>
    <w:rsid w:val="00A24B9F"/>
    <w:rsid w:val="00A31E6E"/>
    <w:rsid w:val="00A370F0"/>
    <w:rsid w:val="00A51779"/>
    <w:rsid w:val="00A57F9E"/>
    <w:rsid w:val="00A83ED2"/>
    <w:rsid w:val="00A90F31"/>
    <w:rsid w:val="00A92145"/>
    <w:rsid w:val="00AA6E85"/>
    <w:rsid w:val="00AB793F"/>
    <w:rsid w:val="00AC760F"/>
    <w:rsid w:val="00AE1458"/>
    <w:rsid w:val="00AF4E30"/>
    <w:rsid w:val="00B0666D"/>
    <w:rsid w:val="00B14DA1"/>
    <w:rsid w:val="00B24136"/>
    <w:rsid w:val="00B371C6"/>
    <w:rsid w:val="00B413B2"/>
    <w:rsid w:val="00B67999"/>
    <w:rsid w:val="00B72EF3"/>
    <w:rsid w:val="00B81D55"/>
    <w:rsid w:val="00BF3174"/>
    <w:rsid w:val="00C32CDC"/>
    <w:rsid w:val="00C45D8C"/>
    <w:rsid w:val="00C53FE1"/>
    <w:rsid w:val="00C67EBA"/>
    <w:rsid w:val="00C80690"/>
    <w:rsid w:val="00C83C40"/>
    <w:rsid w:val="00C84DF9"/>
    <w:rsid w:val="00CB0C64"/>
    <w:rsid w:val="00CD1967"/>
    <w:rsid w:val="00CE48F6"/>
    <w:rsid w:val="00D014A7"/>
    <w:rsid w:val="00D17604"/>
    <w:rsid w:val="00D37399"/>
    <w:rsid w:val="00D4026F"/>
    <w:rsid w:val="00D41AED"/>
    <w:rsid w:val="00DB7168"/>
    <w:rsid w:val="00DC7595"/>
    <w:rsid w:val="00DE172A"/>
    <w:rsid w:val="00E05316"/>
    <w:rsid w:val="00E07E3A"/>
    <w:rsid w:val="00E13372"/>
    <w:rsid w:val="00E3216F"/>
    <w:rsid w:val="00E341B0"/>
    <w:rsid w:val="00E551CB"/>
    <w:rsid w:val="00E55593"/>
    <w:rsid w:val="00E63282"/>
    <w:rsid w:val="00E64718"/>
    <w:rsid w:val="00E738A5"/>
    <w:rsid w:val="00EA71B7"/>
    <w:rsid w:val="00EC4EC6"/>
    <w:rsid w:val="00ED6254"/>
    <w:rsid w:val="00EF59A9"/>
    <w:rsid w:val="00EF6B63"/>
    <w:rsid w:val="00F0400C"/>
    <w:rsid w:val="00F154AC"/>
    <w:rsid w:val="00F1585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B0D2-F672-4D0D-9777-2249671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9</cp:revision>
  <cp:lastPrinted>2014-07-30T19:56:00Z</cp:lastPrinted>
  <dcterms:created xsi:type="dcterms:W3CDTF">2015-01-10T23:11:00Z</dcterms:created>
  <dcterms:modified xsi:type="dcterms:W3CDTF">2015-08-28T15:06:00Z</dcterms:modified>
</cp:coreProperties>
</file>